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DC" w:rsidRPr="00A26E11" w:rsidRDefault="008921DC" w:rsidP="00690F55">
      <w:pPr>
        <w:pStyle w:val="a3"/>
        <w:spacing w:after="0" w:line="240" w:lineRule="auto"/>
        <w:ind w:left="465"/>
        <w:jc w:val="center"/>
        <w:rPr>
          <w:rFonts w:ascii="Times New Roman" w:hAnsi="Times New Roman"/>
          <w:b/>
          <w:sz w:val="28"/>
          <w:szCs w:val="28"/>
        </w:rPr>
      </w:pPr>
      <w:r w:rsidRPr="00A26E11">
        <w:rPr>
          <w:rFonts w:ascii="Times New Roman" w:hAnsi="Times New Roman"/>
          <w:b/>
          <w:sz w:val="28"/>
          <w:szCs w:val="28"/>
        </w:rPr>
        <w:t>Муниципальное образование «Приморский муниципальный район»</w:t>
      </w:r>
    </w:p>
    <w:p w:rsidR="008921DC" w:rsidRPr="00A26E11" w:rsidRDefault="008921DC" w:rsidP="00690F55">
      <w:pPr>
        <w:pStyle w:val="a3"/>
        <w:spacing w:after="0" w:line="240" w:lineRule="auto"/>
        <w:ind w:left="465"/>
        <w:jc w:val="center"/>
        <w:rPr>
          <w:rFonts w:ascii="Times New Roman" w:hAnsi="Times New Roman"/>
          <w:b/>
          <w:sz w:val="28"/>
          <w:szCs w:val="28"/>
        </w:rPr>
      </w:pPr>
      <w:r w:rsidRPr="00A26E11">
        <w:rPr>
          <w:rFonts w:ascii="Times New Roman" w:hAnsi="Times New Roman"/>
          <w:b/>
          <w:sz w:val="28"/>
          <w:szCs w:val="28"/>
        </w:rPr>
        <w:t>Собрание депутатов пятого созыва</w:t>
      </w:r>
    </w:p>
    <w:p w:rsidR="008921DC" w:rsidRDefault="008921DC" w:rsidP="00690F55">
      <w:pPr>
        <w:pStyle w:val="a3"/>
        <w:spacing w:after="0" w:line="240" w:lineRule="auto"/>
        <w:ind w:left="4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Четырнадцатая </w:t>
      </w:r>
      <w:r w:rsidRPr="00A26E11">
        <w:rPr>
          <w:rFonts w:ascii="Times New Roman" w:hAnsi="Times New Roman"/>
          <w:b/>
          <w:sz w:val="28"/>
          <w:szCs w:val="28"/>
        </w:rPr>
        <w:t>очередная сессия</w:t>
      </w:r>
    </w:p>
    <w:p w:rsidR="008921DC" w:rsidRDefault="008921DC" w:rsidP="00690F55">
      <w:pPr>
        <w:pStyle w:val="a3"/>
        <w:spacing w:after="0" w:line="240" w:lineRule="auto"/>
        <w:ind w:left="465"/>
        <w:jc w:val="center"/>
        <w:rPr>
          <w:rFonts w:ascii="Times New Roman" w:hAnsi="Times New Roman"/>
          <w:b/>
          <w:sz w:val="28"/>
          <w:szCs w:val="28"/>
        </w:rPr>
      </w:pPr>
    </w:p>
    <w:p w:rsidR="008921DC" w:rsidRDefault="008921DC" w:rsidP="007E59BA">
      <w:pPr>
        <w:pStyle w:val="a3"/>
        <w:spacing w:after="0" w:line="240" w:lineRule="auto"/>
        <w:ind w:left="465"/>
        <w:jc w:val="center"/>
        <w:rPr>
          <w:rFonts w:ascii="Times New Roman" w:hAnsi="Times New Roman"/>
          <w:b/>
          <w:sz w:val="28"/>
          <w:szCs w:val="28"/>
        </w:rPr>
      </w:pPr>
    </w:p>
    <w:p w:rsidR="008921DC" w:rsidRDefault="008921DC" w:rsidP="007E59BA">
      <w:pPr>
        <w:pStyle w:val="a3"/>
        <w:spacing w:after="0" w:line="240" w:lineRule="auto"/>
        <w:ind w:left="4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921DC" w:rsidRPr="00A26E11" w:rsidRDefault="008921DC" w:rsidP="007E59BA">
      <w:pPr>
        <w:pStyle w:val="a3"/>
        <w:spacing w:after="0" w:line="240" w:lineRule="auto"/>
        <w:ind w:left="465"/>
        <w:jc w:val="center"/>
        <w:rPr>
          <w:rFonts w:ascii="Times New Roman" w:hAnsi="Times New Roman"/>
          <w:b/>
          <w:sz w:val="28"/>
          <w:szCs w:val="28"/>
        </w:rPr>
      </w:pPr>
    </w:p>
    <w:p w:rsidR="008921DC" w:rsidRDefault="008921DC" w:rsidP="007E59B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30 апреля 2015 г</w:t>
      </w:r>
      <w:r w:rsidR="00B41E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№ </w:t>
      </w:r>
      <w:r w:rsidR="00B41EE7">
        <w:rPr>
          <w:rFonts w:ascii="Times New Roman" w:hAnsi="Times New Roman"/>
          <w:sz w:val="28"/>
          <w:szCs w:val="28"/>
        </w:rPr>
        <w:t>145</w:t>
      </w:r>
    </w:p>
    <w:p w:rsidR="008921DC" w:rsidRDefault="008921DC" w:rsidP="007E59BA">
      <w:pPr>
        <w:pStyle w:val="a3"/>
        <w:spacing w:after="0" w:line="240" w:lineRule="auto"/>
        <w:ind w:left="465"/>
        <w:rPr>
          <w:rFonts w:ascii="Times New Roman" w:hAnsi="Times New Roman"/>
          <w:sz w:val="28"/>
          <w:szCs w:val="28"/>
        </w:rPr>
      </w:pPr>
    </w:p>
    <w:p w:rsidR="008921DC" w:rsidRDefault="008921DC" w:rsidP="007E59BA">
      <w:pPr>
        <w:pStyle w:val="a3"/>
        <w:spacing w:after="0" w:line="240" w:lineRule="auto"/>
        <w:ind w:left="465"/>
        <w:rPr>
          <w:rFonts w:ascii="Times New Roman" w:hAnsi="Times New Roman"/>
          <w:sz w:val="28"/>
          <w:szCs w:val="28"/>
        </w:rPr>
      </w:pPr>
    </w:p>
    <w:p w:rsidR="008921DC" w:rsidRDefault="008921DC" w:rsidP="007E59BA">
      <w:pPr>
        <w:pStyle w:val="a3"/>
        <w:spacing w:after="0" w:line="240" w:lineRule="auto"/>
        <w:ind w:left="465"/>
        <w:jc w:val="center"/>
        <w:rPr>
          <w:rFonts w:ascii="Times New Roman" w:hAnsi="Times New Roman"/>
          <w:b/>
          <w:sz w:val="28"/>
          <w:szCs w:val="28"/>
        </w:rPr>
      </w:pPr>
      <w:r w:rsidRPr="00960936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</w:p>
    <w:p w:rsidR="008921DC" w:rsidRDefault="008921DC" w:rsidP="007E59BA">
      <w:pPr>
        <w:pStyle w:val="a3"/>
        <w:spacing w:after="0" w:line="240" w:lineRule="auto"/>
        <w:ind w:left="465"/>
        <w:jc w:val="center"/>
        <w:rPr>
          <w:rFonts w:ascii="Times New Roman" w:hAnsi="Times New Roman"/>
          <w:b/>
          <w:sz w:val="28"/>
          <w:szCs w:val="28"/>
        </w:rPr>
      </w:pPr>
      <w:r w:rsidRPr="0096093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921DC" w:rsidRDefault="008921DC" w:rsidP="007E59BA">
      <w:pPr>
        <w:pStyle w:val="a3"/>
        <w:spacing w:after="0" w:line="240" w:lineRule="auto"/>
        <w:ind w:left="465"/>
        <w:jc w:val="center"/>
        <w:rPr>
          <w:rFonts w:ascii="Times New Roman" w:hAnsi="Times New Roman"/>
          <w:b/>
          <w:sz w:val="28"/>
          <w:szCs w:val="28"/>
        </w:rPr>
      </w:pPr>
      <w:r w:rsidRPr="00960936">
        <w:rPr>
          <w:rFonts w:ascii="Times New Roman" w:hAnsi="Times New Roman"/>
          <w:b/>
          <w:sz w:val="28"/>
          <w:szCs w:val="28"/>
        </w:rPr>
        <w:t>«Приморский муниципальный район»</w:t>
      </w:r>
    </w:p>
    <w:p w:rsidR="008921DC" w:rsidRPr="00EA207A" w:rsidRDefault="008921DC" w:rsidP="007E59BA">
      <w:pPr>
        <w:pStyle w:val="a3"/>
        <w:spacing w:after="0" w:line="240" w:lineRule="auto"/>
        <w:ind w:left="465"/>
        <w:jc w:val="center"/>
        <w:rPr>
          <w:rFonts w:ascii="Times New Roman" w:hAnsi="Times New Roman"/>
          <w:b/>
          <w:sz w:val="28"/>
          <w:szCs w:val="28"/>
        </w:rPr>
      </w:pPr>
    </w:p>
    <w:p w:rsidR="008921DC" w:rsidRPr="00CD2D83" w:rsidRDefault="008921DC" w:rsidP="002145C7">
      <w:pPr>
        <w:autoSpaceDE w:val="0"/>
        <w:autoSpaceDN w:val="0"/>
        <w:adjustRightInd w:val="0"/>
        <w:spacing w:after="0" w:line="240" w:lineRule="auto"/>
        <w:ind w:firstLine="46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D2D8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D2D83">
        <w:rPr>
          <w:rFonts w:ascii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CD2D83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CD2D83">
        <w:rPr>
          <w:rFonts w:ascii="Times New Roman" w:hAnsi="Times New Roman"/>
          <w:sz w:val="28"/>
          <w:szCs w:val="28"/>
          <w:lang w:eastAsia="ru-RU"/>
        </w:rPr>
        <w:t xml:space="preserve"> от 31.12.2014 N 499-ФЗ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CD2D83">
        <w:rPr>
          <w:rFonts w:ascii="Times New Roman" w:hAnsi="Times New Roman"/>
          <w:sz w:val="28"/>
          <w:szCs w:val="28"/>
          <w:lang w:eastAsia="ru-RU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CD2D83">
        <w:rPr>
          <w:rFonts w:ascii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CD2D83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CD2D83">
        <w:rPr>
          <w:rFonts w:ascii="Times New Roman" w:hAnsi="Times New Roman"/>
          <w:sz w:val="28"/>
          <w:szCs w:val="28"/>
          <w:lang w:eastAsia="ru-RU"/>
        </w:rPr>
        <w:t xml:space="preserve"> от 22.12.2014 N 447-ФЗ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CD2D83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Федеральный закон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D2D83">
        <w:rPr>
          <w:rFonts w:ascii="Times New Roman" w:hAnsi="Times New Roman"/>
          <w:sz w:val="28"/>
          <w:szCs w:val="28"/>
          <w:lang w:eastAsia="ru-RU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D2D83">
        <w:rPr>
          <w:rFonts w:ascii="Times New Roman" w:hAnsi="Times New Roman"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CD2D83">
        <w:rPr>
          <w:rFonts w:ascii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CD2D83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CD2D83">
        <w:rPr>
          <w:rFonts w:ascii="Times New Roman" w:hAnsi="Times New Roman"/>
          <w:sz w:val="28"/>
          <w:szCs w:val="28"/>
          <w:lang w:eastAsia="ru-RU"/>
        </w:rPr>
        <w:t xml:space="preserve"> от 22.12.2014 N 431-ФЗ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CD2D83">
        <w:rPr>
          <w:rFonts w:ascii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по вопросам противодействия коррупции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D2D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D2D83">
        <w:rPr>
          <w:rFonts w:ascii="Times New Roman" w:hAnsi="Times New Roman"/>
          <w:sz w:val="28"/>
          <w:szCs w:val="28"/>
        </w:rPr>
        <w:t>Уставом муниципального образования «Приморский муниципальный район»</w:t>
      </w:r>
    </w:p>
    <w:p w:rsidR="008921DC" w:rsidRPr="00CD2D83" w:rsidRDefault="008921DC" w:rsidP="007E59B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921DC" w:rsidRPr="00962D94" w:rsidRDefault="008921DC" w:rsidP="000F6A12">
      <w:pPr>
        <w:pStyle w:val="a3"/>
        <w:spacing w:after="0" w:line="240" w:lineRule="auto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962D94">
        <w:rPr>
          <w:rFonts w:ascii="Times New Roman" w:hAnsi="Times New Roman"/>
          <w:b/>
          <w:sz w:val="28"/>
          <w:szCs w:val="28"/>
        </w:rPr>
        <w:t>Собрание депутатов Р</w:t>
      </w:r>
      <w:r w:rsidR="00BF6E7D">
        <w:rPr>
          <w:rFonts w:ascii="Times New Roman" w:hAnsi="Times New Roman"/>
          <w:b/>
          <w:sz w:val="28"/>
          <w:szCs w:val="28"/>
        </w:rPr>
        <w:t xml:space="preserve"> </w:t>
      </w:r>
      <w:r w:rsidRPr="00962D94">
        <w:rPr>
          <w:rFonts w:ascii="Times New Roman" w:hAnsi="Times New Roman"/>
          <w:b/>
          <w:sz w:val="28"/>
          <w:szCs w:val="28"/>
        </w:rPr>
        <w:t>Е</w:t>
      </w:r>
      <w:r w:rsidR="00BF6E7D">
        <w:rPr>
          <w:rFonts w:ascii="Times New Roman" w:hAnsi="Times New Roman"/>
          <w:b/>
          <w:sz w:val="28"/>
          <w:szCs w:val="28"/>
        </w:rPr>
        <w:t xml:space="preserve"> </w:t>
      </w:r>
      <w:r w:rsidRPr="00962D94">
        <w:rPr>
          <w:rFonts w:ascii="Times New Roman" w:hAnsi="Times New Roman"/>
          <w:b/>
          <w:sz w:val="28"/>
          <w:szCs w:val="28"/>
        </w:rPr>
        <w:t>Ш</w:t>
      </w:r>
      <w:r w:rsidR="00BF6E7D">
        <w:rPr>
          <w:rFonts w:ascii="Times New Roman" w:hAnsi="Times New Roman"/>
          <w:b/>
          <w:sz w:val="28"/>
          <w:szCs w:val="28"/>
        </w:rPr>
        <w:t xml:space="preserve"> </w:t>
      </w:r>
      <w:r w:rsidRPr="00962D94">
        <w:rPr>
          <w:rFonts w:ascii="Times New Roman" w:hAnsi="Times New Roman"/>
          <w:b/>
          <w:sz w:val="28"/>
          <w:szCs w:val="28"/>
        </w:rPr>
        <w:t>А</w:t>
      </w:r>
      <w:r w:rsidR="00BF6E7D">
        <w:rPr>
          <w:rFonts w:ascii="Times New Roman" w:hAnsi="Times New Roman"/>
          <w:b/>
          <w:sz w:val="28"/>
          <w:szCs w:val="28"/>
        </w:rPr>
        <w:t xml:space="preserve"> </w:t>
      </w:r>
      <w:r w:rsidRPr="00962D94">
        <w:rPr>
          <w:rFonts w:ascii="Times New Roman" w:hAnsi="Times New Roman"/>
          <w:b/>
          <w:sz w:val="28"/>
          <w:szCs w:val="28"/>
        </w:rPr>
        <w:t>Е</w:t>
      </w:r>
      <w:r w:rsidR="00BF6E7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962D94">
        <w:rPr>
          <w:rFonts w:ascii="Times New Roman" w:hAnsi="Times New Roman"/>
          <w:b/>
          <w:sz w:val="28"/>
          <w:szCs w:val="28"/>
        </w:rPr>
        <w:t>Т:</w:t>
      </w:r>
    </w:p>
    <w:p w:rsidR="008921DC" w:rsidRDefault="008921DC" w:rsidP="000F6A12">
      <w:pPr>
        <w:pStyle w:val="a3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921DC" w:rsidRDefault="008921DC" w:rsidP="00420C2F">
      <w:pPr>
        <w:pStyle w:val="a3"/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643A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«Приморский муниципальный район», принятый решением Собрания депутатов муниципального образования «Приморский муниципальный район» от 26 ноября 2009 года № 33, зарегистрированный Главным Управлением Министерства юстиции Российской Федерации по Северо-Западному федеральному округу от 29 декабря 2009 года, </w:t>
      </w:r>
      <w:r w:rsidRPr="0059643A">
        <w:rPr>
          <w:rFonts w:ascii="Times New Roman" w:hAnsi="Times New Roman"/>
          <w:sz w:val="28"/>
          <w:szCs w:val="28"/>
          <w:lang w:val="en-US"/>
        </w:rPr>
        <w:t>RU</w:t>
      </w:r>
      <w:r w:rsidRPr="0059643A">
        <w:rPr>
          <w:rFonts w:ascii="Times New Roman" w:hAnsi="Times New Roman"/>
          <w:sz w:val="28"/>
          <w:szCs w:val="28"/>
        </w:rPr>
        <w:t>295230002009001, следующие изменения и дополнения:</w:t>
      </w:r>
    </w:p>
    <w:p w:rsidR="008921DC" w:rsidRPr="00F53954" w:rsidRDefault="008921DC" w:rsidP="00420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1) пункт 2 статьи 1 после слов «</w:t>
      </w:r>
      <w:r w:rsidRPr="00F53954">
        <w:rPr>
          <w:rFonts w:ascii="Times New Roman" w:hAnsi="Times New Roman"/>
          <w:sz w:val="28"/>
          <w:szCs w:val="28"/>
          <w:lang w:eastAsia="ru-RU"/>
        </w:rPr>
        <w:t>Пр</w:t>
      </w:r>
      <w:r>
        <w:rPr>
          <w:rFonts w:ascii="Times New Roman" w:hAnsi="Times New Roman"/>
          <w:sz w:val="28"/>
          <w:szCs w:val="28"/>
          <w:lang w:eastAsia="ru-RU"/>
        </w:rPr>
        <w:t>иморский муниципальный район» дополнить словами «, «</w:t>
      </w:r>
      <w:r w:rsidRPr="00F53954">
        <w:rPr>
          <w:rFonts w:ascii="Times New Roman" w:hAnsi="Times New Roman"/>
          <w:sz w:val="28"/>
          <w:szCs w:val="28"/>
          <w:lang w:eastAsia="ru-RU"/>
        </w:rPr>
        <w:t>муниципальный район</w:t>
      </w:r>
      <w:r>
        <w:rPr>
          <w:rFonts w:ascii="Times New Roman" w:hAnsi="Times New Roman"/>
          <w:sz w:val="28"/>
          <w:szCs w:val="28"/>
          <w:lang w:eastAsia="ru-RU"/>
        </w:rPr>
        <w:t>»»;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подпункт 1 пункта 2 статьи 6 изложить в следующей редакции: 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B8">
        <w:rPr>
          <w:rFonts w:ascii="Times New Roman" w:hAnsi="Times New Roman"/>
          <w:sz w:val="28"/>
          <w:szCs w:val="28"/>
        </w:rPr>
        <w:t>«</w:t>
      </w:r>
      <w:r w:rsidRPr="009D01B8">
        <w:rPr>
          <w:rFonts w:ascii="Times New Roman" w:hAnsi="Times New Roman"/>
          <w:sz w:val="28"/>
          <w:szCs w:val="28"/>
          <w:lang w:eastAsia="ru-RU"/>
        </w:rPr>
        <w:t>1) составление и рассмотрение проек</w:t>
      </w:r>
      <w:r>
        <w:rPr>
          <w:rFonts w:ascii="Times New Roman" w:hAnsi="Times New Roman"/>
          <w:sz w:val="28"/>
          <w:szCs w:val="28"/>
          <w:lang w:eastAsia="ru-RU"/>
        </w:rPr>
        <w:t>та бюджета муниципального образования (далее -  районный бюджет)</w:t>
      </w:r>
      <w:r w:rsidRPr="009D01B8">
        <w:rPr>
          <w:rFonts w:ascii="Times New Roman" w:hAnsi="Times New Roman"/>
          <w:sz w:val="28"/>
          <w:szCs w:val="28"/>
          <w:lang w:eastAsia="ru-RU"/>
        </w:rPr>
        <w:t xml:space="preserve">, утверждение и исполнение </w:t>
      </w:r>
      <w:r>
        <w:rPr>
          <w:rFonts w:ascii="Times New Roman" w:hAnsi="Times New Roman"/>
          <w:sz w:val="28"/>
          <w:szCs w:val="28"/>
          <w:lang w:eastAsia="ru-RU"/>
        </w:rPr>
        <w:t>районного бюджета</w:t>
      </w:r>
      <w:r w:rsidRPr="009D01B8">
        <w:rPr>
          <w:rFonts w:ascii="Times New Roman" w:hAnsi="Times New Roman"/>
          <w:sz w:val="28"/>
          <w:szCs w:val="28"/>
          <w:lang w:eastAsia="ru-RU"/>
        </w:rPr>
        <w:t>, осуществление контроля за его исполнением, составление и утвержде</w:t>
      </w:r>
      <w:r>
        <w:rPr>
          <w:rFonts w:ascii="Times New Roman" w:hAnsi="Times New Roman"/>
          <w:sz w:val="28"/>
          <w:szCs w:val="28"/>
          <w:lang w:eastAsia="ru-RU"/>
        </w:rPr>
        <w:t>ние отчета об исполнении районного бюджета</w:t>
      </w:r>
      <w:r w:rsidRPr="009D01B8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8921DC" w:rsidRDefault="008921DC" w:rsidP="00420C2F">
      <w:pPr>
        <w:pStyle w:val="a3"/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9643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подпункте 13 пункта 1 статьи 6 слова «,в том числе путем выкупа,» исключить;</w:t>
      </w:r>
    </w:p>
    <w:p w:rsidR="008921DC" w:rsidRDefault="008921DC" w:rsidP="00420C2F">
      <w:pPr>
        <w:spacing w:after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пункт 2 статьи 6 дополнить подпунктом 38 следующего содержания:</w:t>
      </w:r>
    </w:p>
    <w:p w:rsidR="008921DC" w:rsidRDefault="008921DC" w:rsidP="00420C2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«38)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в соответствии с Федеральным </w:t>
      </w:r>
      <w:hyperlink r:id="rId8" w:history="1">
        <w:r w:rsidRPr="00BC25CD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24 июля 2007 года N 221-ФЗ «О государственном кадастре недвижимости» выполнения комплексных кадастровых работ и утверждение карты-плана территории.»;</w:t>
      </w:r>
    </w:p>
    <w:p w:rsidR="008921DC" w:rsidRDefault="008921DC" w:rsidP="00420C2F">
      <w:pPr>
        <w:spacing w:after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 </w:t>
      </w:r>
      <w:r>
        <w:rPr>
          <w:rFonts w:ascii="Times New Roman" w:hAnsi="Times New Roman"/>
          <w:sz w:val="28"/>
          <w:szCs w:val="28"/>
        </w:rPr>
        <w:t xml:space="preserve"> статью 6 дополнить пунктом 2.1. следующего содержания:</w:t>
      </w:r>
    </w:p>
    <w:p w:rsidR="008921DC" w:rsidRPr="009D01B8" w:rsidRDefault="008921DC" w:rsidP="00420C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D01B8">
        <w:rPr>
          <w:rFonts w:ascii="Times New Roman" w:hAnsi="Times New Roman"/>
          <w:sz w:val="28"/>
          <w:szCs w:val="28"/>
          <w:lang w:eastAsia="ru-RU"/>
        </w:rPr>
        <w:t>2.1.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D01B8">
        <w:rPr>
          <w:rFonts w:ascii="Times New Roman" w:hAnsi="Times New Roman"/>
          <w:sz w:val="28"/>
          <w:szCs w:val="28"/>
        </w:rPr>
        <w:t>Органы местного самоуправления муниципального района решают  следующие вопросы местного значения сельских поселений, входящих в состав Приморского муниципального района: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 xml:space="preserve"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B41EE7">
          <w:rPr>
            <w:rFonts w:ascii="Times New Roman" w:hAnsi="Times New Roman"/>
            <w:iCs/>
            <w:sz w:val="28"/>
            <w:szCs w:val="28"/>
            <w:lang w:eastAsia="ru-RU"/>
          </w:rPr>
          <w:t>законодательством</w:t>
        </w:r>
      </w:hyperlink>
      <w:r w:rsidRPr="009D01B8">
        <w:rPr>
          <w:rFonts w:ascii="Times New Roman" w:hAnsi="Times New Roman"/>
          <w:iCs/>
          <w:sz w:val="28"/>
          <w:szCs w:val="28"/>
          <w:lang w:eastAsia="ru-RU"/>
        </w:rPr>
        <w:t xml:space="preserve"> Российской Федерации;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 xml:space="preserve"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Pr="00B41EE7">
          <w:rPr>
            <w:rFonts w:ascii="Times New Roman" w:hAnsi="Times New Roman"/>
            <w:iCs/>
            <w:sz w:val="28"/>
            <w:szCs w:val="28"/>
            <w:lang w:eastAsia="ru-RU"/>
          </w:rPr>
          <w:t>законодательством</w:t>
        </w:r>
      </w:hyperlink>
      <w:r w:rsidRPr="009D01B8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>4)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>5)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>6)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>7) участие в предупреждении и ликвидации последствий чрезвычайных ситуаций в границах поселения;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>8)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 xml:space="preserve">9)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Pr="009D01B8">
        <w:rPr>
          <w:rFonts w:ascii="Times New Roman" w:hAnsi="Times New Roman"/>
          <w:iCs/>
          <w:sz w:val="28"/>
          <w:szCs w:val="28"/>
          <w:lang w:eastAsia="ru-RU"/>
        </w:rPr>
        <w:lastRenderedPageBreak/>
        <w:t>культуры) местного (муниципального) значения, расположенных на территории поселения;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>10)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>11)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>12) организация сбора и вывоза бытовых отходов и мусора;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 xml:space="preserve">13)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1" w:history="1">
        <w:r w:rsidRPr="00B41EE7">
          <w:rPr>
            <w:rFonts w:ascii="Times New Roman" w:hAnsi="Times New Roman"/>
            <w:iCs/>
            <w:sz w:val="28"/>
            <w:szCs w:val="28"/>
            <w:lang w:eastAsia="ru-RU"/>
          </w:rPr>
          <w:t>кодексом</w:t>
        </w:r>
      </w:hyperlink>
      <w:r w:rsidRPr="009D01B8">
        <w:rPr>
          <w:rFonts w:ascii="Times New Roman" w:hAnsi="Times New Roman"/>
          <w:iCs/>
          <w:sz w:val="28"/>
          <w:szCs w:val="28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2" w:history="1">
        <w:r w:rsidRPr="00B41EE7">
          <w:rPr>
            <w:rFonts w:ascii="Times New Roman" w:hAnsi="Times New Roman"/>
            <w:iCs/>
            <w:sz w:val="28"/>
            <w:szCs w:val="28"/>
            <w:lang w:eastAsia="ru-RU"/>
          </w:rPr>
          <w:t>кодексом</w:t>
        </w:r>
      </w:hyperlink>
      <w:r w:rsidRPr="009D01B8">
        <w:rPr>
          <w:rFonts w:ascii="Times New Roman" w:hAnsi="Times New Roman"/>
          <w:iCs/>
          <w:sz w:val="28"/>
          <w:szCs w:val="28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>14) организация ритуальных услуг и содержание мест захоронения;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>15)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>16)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>17) осуществление мероприятий по обеспечению безопасности людей на водных объектах, охране их жизни и здоровья;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>18)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 xml:space="preserve">19) осуществление в пределах, установленных водным </w:t>
      </w:r>
      <w:hyperlink r:id="rId13" w:history="1">
        <w:r w:rsidRPr="00B41EE7">
          <w:rPr>
            <w:rFonts w:ascii="Times New Roman" w:hAnsi="Times New Roman"/>
            <w:iCs/>
            <w:sz w:val="28"/>
            <w:szCs w:val="28"/>
            <w:lang w:eastAsia="ru-RU"/>
          </w:rPr>
          <w:t>законодательством</w:t>
        </w:r>
      </w:hyperlink>
      <w:r w:rsidRPr="00B41EE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D01B8">
        <w:rPr>
          <w:rFonts w:ascii="Times New Roman" w:hAnsi="Times New Roman"/>
          <w:iCs/>
          <w:sz w:val="28"/>
          <w:szCs w:val="28"/>
          <w:lang w:eastAsia="ru-RU"/>
        </w:rPr>
        <w:t>Российской Федерации, полномочий собственника водных объектов, информирование населения об ограничениях их использования;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>20) осуществление муниципального лесного контроля;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>21)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lastRenderedPageBreak/>
        <w:t>22)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 xml:space="preserve">23) оказание поддержки социально ориентированным некоммерческим организациям в пределах полномочий, установленных </w:t>
      </w:r>
      <w:hyperlink r:id="rId14" w:history="1">
        <w:r w:rsidRPr="00B41EE7">
          <w:rPr>
            <w:rFonts w:ascii="Times New Roman" w:hAnsi="Times New Roman"/>
            <w:iCs/>
            <w:sz w:val="28"/>
            <w:szCs w:val="28"/>
            <w:lang w:eastAsia="ru-RU"/>
          </w:rPr>
          <w:t>статьями 31.1</w:t>
        </w:r>
      </w:hyperlink>
      <w:r w:rsidRPr="00B41EE7">
        <w:rPr>
          <w:rFonts w:ascii="Times New Roman" w:hAnsi="Times New Roman"/>
          <w:iCs/>
          <w:sz w:val="28"/>
          <w:szCs w:val="28"/>
          <w:lang w:eastAsia="ru-RU"/>
        </w:rPr>
        <w:t xml:space="preserve"> и </w:t>
      </w:r>
      <w:hyperlink r:id="rId15" w:history="1">
        <w:r w:rsidRPr="00B41EE7">
          <w:rPr>
            <w:rFonts w:ascii="Times New Roman" w:hAnsi="Times New Roman"/>
            <w:iCs/>
            <w:sz w:val="28"/>
            <w:szCs w:val="28"/>
            <w:lang w:eastAsia="ru-RU"/>
          </w:rPr>
          <w:t>31.3</w:t>
        </w:r>
      </w:hyperlink>
      <w:r w:rsidRPr="009D01B8">
        <w:rPr>
          <w:rFonts w:ascii="Times New Roman" w:hAnsi="Times New Roman"/>
          <w:iCs/>
          <w:sz w:val="28"/>
          <w:szCs w:val="28"/>
          <w:lang w:eastAsia="ru-RU"/>
        </w:rPr>
        <w:t xml:space="preserve"> Федерального закона от 12 января 1996 года N 7-ФЗ "О некоммерческих организациях";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 xml:space="preserve">24)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6" w:history="1">
        <w:r w:rsidRPr="00B41EE7">
          <w:rPr>
            <w:rFonts w:ascii="Times New Roman" w:hAnsi="Times New Roman"/>
            <w:iCs/>
            <w:sz w:val="28"/>
            <w:szCs w:val="28"/>
            <w:lang w:eastAsia="ru-RU"/>
          </w:rPr>
          <w:t>законом</w:t>
        </w:r>
      </w:hyperlink>
      <w:r w:rsidRPr="009D01B8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8921DC" w:rsidRPr="009D01B8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>25) осуществление мер по противодействию коррупции в границах поселения;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D01B8">
        <w:rPr>
          <w:rFonts w:ascii="Times New Roman" w:hAnsi="Times New Roman"/>
          <w:iCs/>
          <w:sz w:val="28"/>
          <w:szCs w:val="28"/>
          <w:lang w:eastAsia="ru-RU"/>
        </w:rPr>
        <w:t xml:space="preserve">26) участие в соответствии с Федеральным </w:t>
      </w:r>
      <w:hyperlink r:id="rId17" w:history="1">
        <w:r w:rsidRPr="00B41EE7">
          <w:rPr>
            <w:rFonts w:ascii="Times New Roman" w:hAnsi="Times New Roman"/>
            <w:iCs/>
            <w:sz w:val="28"/>
            <w:szCs w:val="28"/>
            <w:lang w:eastAsia="ru-RU"/>
          </w:rPr>
          <w:t>законом</w:t>
        </w:r>
      </w:hyperlink>
      <w:r w:rsidRPr="009D01B8">
        <w:rPr>
          <w:rFonts w:ascii="Times New Roman" w:hAnsi="Times New Roman"/>
          <w:iCs/>
          <w:sz w:val="28"/>
          <w:szCs w:val="28"/>
          <w:lang w:eastAsia="ru-RU"/>
        </w:rPr>
        <w:t xml:space="preserve"> от 24 июля 2007 года N 221-ФЗ "О государственном кадастре недвижимости" в выполнении комплексных кадастровых работ.</w:t>
      </w:r>
      <w:r>
        <w:rPr>
          <w:rFonts w:ascii="Times New Roman" w:hAnsi="Times New Roman"/>
          <w:iCs/>
          <w:sz w:val="28"/>
          <w:szCs w:val="28"/>
          <w:lang w:eastAsia="ru-RU"/>
        </w:rPr>
        <w:t>»;</w:t>
      </w:r>
    </w:p>
    <w:p w:rsidR="008921DC" w:rsidRPr="003674F2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6) абзац третий пункта 3 статьи 6 изложить в следующей редакции: «Указанные соглашения </w:t>
      </w:r>
      <w:r w:rsidRPr="00F53954">
        <w:rPr>
          <w:rFonts w:ascii="Times New Roman" w:hAnsi="Times New Roman"/>
          <w:sz w:val="28"/>
          <w:szCs w:val="28"/>
          <w:lang w:eastAsia="ru-RU"/>
        </w:rPr>
        <w:t>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устанавливается решением Собрания депутатов.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пункт 1 статьи 7 дополнить подпунктом 9 следующего содержания: 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«9) создание условий для организации </w:t>
      </w:r>
      <w:r w:rsidRPr="003674F2">
        <w:rPr>
          <w:rFonts w:ascii="Times New Roman" w:hAnsi="Times New Roman"/>
          <w:sz w:val="28"/>
          <w:szCs w:val="28"/>
          <w:lang w:eastAsia="ru-RU"/>
        </w:rPr>
        <w:t>проведения независимой оценки качества оказания услуг организациями в порядке и на условиях, которые установлены федеральными законами.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Pr="00CB0CC5">
        <w:rPr>
          <w:rFonts w:ascii="Times New Roman" w:hAnsi="Times New Roman"/>
          <w:sz w:val="28"/>
          <w:szCs w:val="28"/>
          <w:lang w:eastAsia="ru-RU"/>
        </w:rPr>
        <w:t xml:space="preserve">пункт 1 статьи 7.1. изложить в следующей редакции: 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0CC5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CB0CC5">
        <w:rPr>
          <w:rFonts w:ascii="Times New Roman" w:hAnsi="Times New Roman"/>
          <w:sz w:val="28"/>
          <w:szCs w:val="28"/>
        </w:rPr>
        <w:t>Органы местного самоуправления муниципального района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</w:t>
      </w:r>
      <w:r>
        <w:rPr>
          <w:rFonts w:ascii="Times New Roman" w:hAnsi="Times New Roman"/>
          <w:sz w:val="28"/>
          <w:szCs w:val="28"/>
        </w:rPr>
        <w:t xml:space="preserve"> законами Архангельской области.</w:t>
      </w:r>
      <w:r w:rsidRPr="00CB0C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в пункте 4 статьи 15 исключить текст «Депутаты, осуществляющие свои полномочия на постоянной основе, не вправе: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заниматься предпринимательской деятельностью;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состоять членом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Архангельской области, ему не поручено участвовать в управлении этой организацией;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правонарушении.»;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 статью 15 дополнить пунктом 4.1.следующего содержания: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«4.1. Депутаты, осуществляющие свои полномочия на постоянной основе, не вправе: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Архангельской области, ему не поручено участвовать в управлении этой организацией;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8921DC" w:rsidRPr="00E70369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369">
        <w:rPr>
          <w:rFonts w:ascii="Times New Roman" w:hAnsi="Times New Roman"/>
          <w:sz w:val="28"/>
          <w:szCs w:val="28"/>
          <w:lang w:eastAsia="ru-RU"/>
        </w:rPr>
        <w:t>4)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правонарушении.»;</w:t>
      </w:r>
    </w:p>
    <w:p w:rsidR="008921DC" w:rsidRPr="00E70369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3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11) пункт 4 статьи 19 изложить в следующей редакции: </w:t>
      </w:r>
    </w:p>
    <w:p w:rsidR="008921DC" w:rsidRPr="00E70369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369">
        <w:rPr>
          <w:rFonts w:ascii="Times New Roman" w:hAnsi="Times New Roman"/>
          <w:sz w:val="28"/>
          <w:szCs w:val="28"/>
          <w:lang w:eastAsia="ru-RU"/>
        </w:rPr>
        <w:t>«4. Глава муниципального образования осуществляет право законодательной инициативы в Архангельском областном Собрании депутатов,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образования.»;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369">
        <w:rPr>
          <w:rFonts w:ascii="Times New Roman" w:hAnsi="Times New Roman"/>
          <w:sz w:val="28"/>
          <w:szCs w:val="28"/>
          <w:lang w:eastAsia="ru-RU"/>
        </w:rPr>
        <w:t>12)   подпункт 2 пункта 1 статьи 29 после слов «переданных органам местного самоуправления,» дополнить словами «в случаях, установленных федеральными законами и законами Архангельской области, а также имущество, предназначенное для осуществления отдельных полномочий органов местного самоуправления</w:t>
      </w:r>
      <w:r w:rsidRPr="007C1CFC">
        <w:rPr>
          <w:rFonts w:ascii="Times New Roman" w:hAnsi="Times New Roman"/>
          <w:sz w:val="28"/>
          <w:szCs w:val="28"/>
          <w:lang w:eastAsia="ru-RU"/>
        </w:rPr>
        <w:t xml:space="preserve">, переданных им в порядке, предусмотренном </w:t>
      </w:r>
      <w:hyperlink r:id="rId18" w:history="1">
        <w:r w:rsidRPr="007C1CFC">
          <w:rPr>
            <w:rFonts w:ascii="Times New Roman" w:hAnsi="Times New Roman"/>
            <w:sz w:val="28"/>
            <w:szCs w:val="28"/>
            <w:lang w:eastAsia="ru-RU"/>
          </w:rPr>
          <w:t>частью 4 статьи 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CFC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 w:rsidRPr="00173E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A12">
        <w:rPr>
          <w:rFonts w:ascii="Times New Roman" w:hAnsi="Times New Roman"/>
          <w:sz w:val="28"/>
          <w:szCs w:val="28"/>
          <w:lang w:eastAsia="ru-RU"/>
        </w:rPr>
        <w:t>от 06.10.2003 N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C1CFC">
        <w:rPr>
          <w:rFonts w:ascii="Times New Roman" w:hAnsi="Times New Roman"/>
          <w:sz w:val="28"/>
          <w:szCs w:val="28"/>
          <w:lang w:eastAsia="ru-RU"/>
        </w:rPr>
        <w:t>»;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13) пункт 1 статьи 29 дополнить подпунктом 5 следующего содержания: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«5) имущество, предназначенное для решения вопросов местного </w:t>
      </w:r>
      <w:r w:rsidRPr="000F6A12">
        <w:rPr>
          <w:rFonts w:ascii="Times New Roman" w:hAnsi="Times New Roman"/>
          <w:sz w:val="28"/>
          <w:szCs w:val="28"/>
          <w:lang w:eastAsia="ru-RU"/>
        </w:rPr>
        <w:t xml:space="preserve">значения в соответствии с частями 3 и 4  статьи 14, </w:t>
      </w:r>
      <w:hyperlink r:id="rId19" w:history="1">
        <w:r w:rsidRPr="000F6A12">
          <w:rPr>
            <w:rFonts w:ascii="Times New Roman" w:hAnsi="Times New Roman"/>
            <w:sz w:val="28"/>
            <w:szCs w:val="28"/>
            <w:lang w:eastAsia="ru-RU"/>
          </w:rPr>
          <w:t>частями 1</w:t>
        </w:r>
      </w:hyperlink>
      <w:r w:rsidRPr="000F6A12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0" w:history="1">
        <w:r w:rsidRPr="000F6A12">
          <w:rPr>
            <w:rFonts w:ascii="Times New Roman" w:hAnsi="Times New Roman"/>
            <w:sz w:val="28"/>
            <w:szCs w:val="28"/>
            <w:lang w:eastAsia="ru-RU"/>
          </w:rPr>
          <w:t>1.1 статьи 17</w:t>
        </w:r>
      </w:hyperlink>
      <w:r w:rsidRPr="000F6A12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06.10.2003 N 131-ФЗ «Об общих принципах организации местного самоуправления в Российской Федерации.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14) пункт 2 статьи 31 изложить в следующей редакции: 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0CC5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CB0CC5">
        <w:rPr>
          <w:rFonts w:ascii="Times New Roman" w:hAnsi="Times New Roman"/>
          <w:sz w:val="28"/>
          <w:szCs w:val="28"/>
        </w:rPr>
        <w:t>Органы местного самоуправления самостоятельно составляют, рассматривают проект бюджета муниципального района, утверждают и исполняют  бюджет муниципального района,  осуществляют контроль за его исполнением, составляют и утверждают отчет об исполнении бюджета муниципального района</w:t>
      </w:r>
      <w:r>
        <w:rPr>
          <w:rFonts w:ascii="Times New Roman" w:hAnsi="Times New Roman"/>
          <w:sz w:val="28"/>
          <w:szCs w:val="28"/>
        </w:rPr>
        <w:t>.»;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пункт 1 статьи 32 изложить в следующей редакции: 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>
        <w:rPr>
          <w:rFonts w:ascii="Times New Roman" w:hAnsi="Times New Roman"/>
          <w:sz w:val="28"/>
          <w:szCs w:val="28"/>
          <w:lang w:eastAsia="ru-RU"/>
        </w:rPr>
        <w:t>Доходы районного бюджета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16) статью 36 изложить в следующей редакции:</w:t>
      </w:r>
    </w:p>
    <w:p w:rsidR="008921DC" w:rsidRPr="00A346E4" w:rsidRDefault="008921DC" w:rsidP="00EE3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46E4">
        <w:rPr>
          <w:rFonts w:ascii="Times New Roman" w:hAnsi="Times New Roman"/>
          <w:sz w:val="28"/>
          <w:szCs w:val="28"/>
          <w:lang w:eastAsia="ru-RU"/>
        </w:rPr>
        <w:t>«Статья 36. Исполнение районного бюджета</w:t>
      </w:r>
    </w:p>
    <w:p w:rsidR="008921DC" w:rsidRPr="00A346E4" w:rsidRDefault="008921DC" w:rsidP="003E01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46E4">
        <w:rPr>
          <w:rFonts w:ascii="Times New Roman" w:hAnsi="Times New Roman"/>
          <w:sz w:val="28"/>
          <w:szCs w:val="28"/>
          <w:lang w:eastAsia="ru-RU"/>
        </w:rPr>
        <w:t>1. Организация исполнения районного бюджета возлагается на финансовый орган.</w:t>
      </w:r>
    </w:p>
    <w:p w:rsidR="008921DC" w:rsidRPr="00A346E4" w:rsidRDefault="008921DC" w:rsidP="003E01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46E4">
        <w:rPr>
          <w:rFonts w:ascii="Times New Roman" w:hAnsi="Times New Roman"/>
          <w:sz w:val="28"/>
          <w:szCs w:val="28"/>
          <w:lang w:eastAsia="ru-RU"/>
        </w:rPr>
        <w:t>2. Исполнение районного бюджета производится в соответствии с бюджетным законодательством.</w:t>
      </w:r>
    </w:p>
    <w:p w:rsidR="008921DC" w:rsidRPr="00A346E4" w:rsidRDefault="008921DC" w:rsidP="003E01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46E4">
        <w:rPr>
          <w:rFonts w:ascii="Times New Roman" w:hAnsi="Times New Roman"/>
          <w:sz w:val="28"/>
          <w:szCs w:val="28"/>
          <w:lang w:eastAsia="ru-RU"/>
        </w:rPr>
        <w:t>3. Кассовое обслуживание исполнения районного бюджета осуществляется в порядке, установленном бюджетным законодательством.</w:t>
      </w:r>
    </w:p>
    <w:p w:rsidR="008921DC" w:rsidRPr="00A346E4" w:rsidRDefault="008921DC" w:rsidP="003E01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46E4">
        <w:rPr>
          <w:rFonts w:ascii="Times New Roman" w:hAnsi="Times New Roman"/>
          <w:sz w:val="28"/>
          <w:szCs w:val="28"/>
          <w:lang w:eastAsia="ru-RU"/>
        </w:rPr>
        <w:t>4. Представление информации Собранию депутатов по оперативным ежеквартальным и годовым отчетам об исполнении бюджета осуществляется в соответствии с требованиями бюджетного законодательства и Положением о бюджетном устройстве и бюджетном процессе в муниципальном образовании «Приморский муниципальный район».»;</w:t>
      </w:r>
    </w:p>
    <w:p w:rsidR="008921DC" w:rsidRDefault="008921DC" w:rsidP="003E01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17) в абзаце первом статьи 37 слова «Отчет должен быть составлен в соответствии с той же структурой и бюджетной классификацией, которые применялись при утверждении бюджета.» заменить на «Годовой отчет об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исполнении районного бюджета должен быть составлен по показателям, установленным бюджетным законодательством и Положением о бюджетном устройстве и бюджетном процессе в муниципальном образовании «Приморский муниципальный район».»;</w:t>
      </w:r>
    </w:p>
    <w:p w:rsidR="008921DC" w:rsidRDefault="008921DC" w:rsidP="003E01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18) статью 39 изложить в следующей редакции:</w:t>
      </w:r>
    </w:p>
    <w:p w:rsidR="008921DC" w:rsidRDefault="008921DC" w:rsidP="00EE3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«Статья 39. Порядок контроля за исполнением районного бюджета</w:t>
      </w:r>
    </w:p>
    <w:p w:rsidR="008921DC" w:rsidRDefault="008921DC" w:rsidP="003E01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Органы муниципального финансового контроля осуществляют внешний, внутренний предварительный и последующий контроль за исполнением районного бюджета в соответствии с требованиями бюджетного законодательства.»;</w:t>
      </w:r>
    </w:p>
    <w:p w:rsidR="008921DC" w:rsidRDefault="008921DC" w:rsidP="00420C2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   в пункте 2 статьи 41 слово «может»</w:t>
      </w:r>
      <w:r w:rsidRPr="00CB0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исключить;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20)  подпункт 3 пункта 3 статьи 45 после слов «и проекты межевания территорий,» дополнить словами «за исключением случаев, предусмотренных Градостроительным кодексом Российской Федерации,»; </w:t>
      </w:r>
    </w:p>
    <w:p w:rsidR="008921DC" w:rsidRDefault="008921DC" w:rsidP="00420C2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21) пункт 4 статьи 47 дополнить словами «в соответствии с законом Архангельской области.»;</w:t>
      </w:r>
    </w:p>
    <w:p w:rsidR="008921DC" w:rsidRDefault="008921DC" w:rsidP="00420C2F">
      <w:pPr>
        <w:pStyle w:val="a4"/>
        <w:spacing w:before="0" w:beforeAutospacing="0" w:after="0" w:afterAutospacing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9643A">
        <w:rPr>
          <w:color w:val="000000"/>
          <w:sz w:val="28"/>
          <w:szCs w:val="28"/>
        </w:rPr>
        <w:t>. Настоящее решение вступает силу со дня его официального опубликования после государственной регистрации Управлением Министерства юстиции Российской Федерации по Архангельской области и Ненецкому автономному округу.</w:t>
      </w:r>
    </w:p>
    <w:p w:rsidR="008921DC" w:rsidRPr="0059643A" w:rsidRDefault="008921DC" w:rsidP="00420C2F">
      <w:pPr>
        <w:pStyle w:val="a4"/>
        <w:spacing w:before="0" w:beforeAutospacing="0" w:after="0" w:afterAutospacing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Подпункт 5 пункта 1 настоящего решения применяется с 1 января 2016 года  в соответствии с законом Архангельской области от 23.09.2004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самоуправления».</w:t>
      </w:r>
    </w:p>
    <w:p w:rsidR="008921DC" w:rsidRDefault="008921DC" w:rsidP="00420C2F">
      <w:pPr>
        <w:pStyle w:val="a4"/>
        <w:spacing w:before="0" w:beforeAutospacing="0" w:after="0" w:afterAutospacing="0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 w:rsidRPr="0059643A">
        <w:rPr>
          <w:color w:val="000000"/>
          <w:sz w:val="28"/>
          <w:szCs w:val="28"/>
        </w:rPr>
        <w:t xml:space="preserve">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</w:t>
      </w:r>
      <w:r w:rsidRPr="0059643A">
        <w:rPr>
          <w:color w:val="000000"/>
          <w:sz w:val="28"/>
          <w:szCs w:val="28"/>
        </w:rPr>
        <w:br/>
        <w:t>«О государственной регистрации уставов муниципальных образований».</w:t>
      </w:r>
    </w:p>
    <w:p w:rsidR="008921DC" w:rsidRPr="00CD7537" w:rsidRDefault="008921DC" w:rsidP="00420C2F">
      <w:pPr>
        <w:pStyle w:val="a4"/>
        <w:spacing w:before="0" w:beforeAutospacing="0" w:after="0" w:afterAutospacing="0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4</w:t>
      </w:r>
      <w:r w:rsidRPr="00CD7537">
        <w:rPr>
          <w:color w:val="000000"/>
          <w:sz w:val="28"/>
          <w:szCs w:val="28"/>
        </w:rPr>
        <w:t xml:space="preserve">. </w:t>
      </w:r>
      <w:r w:rsidRPr="00CD7537">
        <w:rPr>
          <w:sz w:val="28"/>
          <w:szCs w:val="28"/>
        </w:rPr>
        <w:t>Опублик</w:t>
      </w:r>
      <w:r>
        <w:rPr>
          <w:sz w:val="28"/>
          <w:szCs w:val="28"/>
        </w:rPr>
        <w:t>овать настоящее Решение в бюллетене «Вестник Приморского района</w:t>
      </w:r>
      <w:r w:rsidRPr="00CD7537">
        <w:rPr>
          <w:sz w:val="28"/>
          <w:szCs w:val="28"/>
        </w:rPr>
        <w:t>».</w:t>
      </w:r>
    </w:p>
    <w:p w:rsidR="008921DC" w:rsidRPr="00CD7537" w:rsidRDefault="008921DC" w:rsidP="00420C2F">
      <w:pPr>
        <w:pStyle w:val="a4"/>
        <w:spacing w:before="0" w:beforeAutospacing="0" w:after="0" w:afterAutospacing="0"/>
        <w:ind w:firstLine="880"/>
        <w:jc w:val="both"/>
        <w:rPr>
          <w:sz w:val="28"/>
          <w:szCs w:val="28"/>
        </w:rPr>
      </w:pPr>
    </w:p>
    <w:tbl>
      <w:tblPr>
        <w:tblW w:w="99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72"/>
        <w:gridCol w:w="5060"/>
      </w:tblGrid>
      <w:tr w:rsidR="008921DC" w:rsidRPr="0059643A" w:rsidTr="00FE0372">
        <w:tc>
          <w:tcPr>
            <w:tcW w:w="4872" w:type="dxa"/>
          </w:tcPr>
          <w:p w:rsidR="008921DC" w:rsidRPr="0059643A" w:rsidRDefault="008921DC" w:rsidP="00A87898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43A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:rsidR="008921DC" w:rsidRDefault="008921DC" w:rsidP="00A878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21DC" w:rsidRPr="0059643A" w:rsidRDefault="008921DC" w:rsidP="00A87898">
            <w:pPr>
              <w:rPr>
                <w:rFonts w:ascii="Times New Roman" w:hAnsi="Times New Roman"/>
                <w:sz w:val="28"/>
                <w:szCs w:val="28"/>
              </w:rPr>
            </w:pPr>
            <w:r w:rsidRPr="0059643A">
              <w:rPr>
                <w:rFonts w:ascii="Times New Roman" w:hAnsi="Times New Roman"/>
                <w:sz w:val="28"/>
                <w:szCs w:val="28"/>
              </w:rPr>
              <w:t>__________ А.Н. Авилов</w:t>
            </w:r>
          </w:p>
        </w:tc>
        <w:tc>
          <w:tcPr>
            <w:tcW w:w="5060" w:type="dxa"/>
          </w:tcPr>
          <w:p w:rsidR="008921DC" w:rsidRPr="0059643A" w:rsidRDefault="008921DC" w:rsidP="00E627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9643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8921DC" w:rsidRDefault="008921DC" w:rsidP="00E627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21DC" w:rsidRPr="0059643A" w:rsidRDefault="008921DC" w:rsidP="00E62746">
            <w:pPr>
              <w:rPr>
                <w:rFonts w:ascii="Times New Roman" w:hAnsi="Times New Roman"/>
                <w:sz w:val="28"/>
                <w:szCs w:val="28"/>
              </w:rPr>
            </w:pPr>
            <w:r w:rsidRPr="0059643A">
              <w:rPr>
                <w:rFonts w:ascii="Times New Roman" w:hAnsi="Times New Roman"/>
                <w:sz w:val="28"/>
                <w:szCs w:val="28"/>
              </w:rPr>
              <w:t>__________ В.А. Рудкина</w:t>
            </w:r>
          </w:p>
        </w:tc>
      </w:tr>
    </w:tbl>
    <w:p w:rsidR="008921DC" w:rsidRPr="008E521A" w:rsidRDefault="008921DC" w:rsidP="00B41EE7">
      <w:pPr>
        <w:pStyle w:val="a3"/>
        <w:shd w:val="clear" w:color="auto" w:fill="FFFFFF"/>
        <w:spacing w:before="240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921DC" w:rsidRPr="008E521A" w:rsidSect="00FE0372">
      <w:footerReference w:type="even" r:id="rId21"/>
      <w:footerReference w:type="default" r:id="rId22"/>
      <w:pgSz w:w="11906" w:h="16838"/>
      <w:pgMar w:top="899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B1" w:rsidRDefault="00363FB1">
      <w:r>
        <w:separator/>
      </w:r>
    </w:p>
  </w:endnote>
  <w:endnote w:type="continuationSeparator" w:id="0">
    <w:p w:rsidR="00363FB1" w:rsidRDefault="0036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DC" w:rsidRDefault="008921DC" w:rsidP="009D2A2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21DC" w:rsidRDefault="008921DC" w:rsidP="009D2A28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DC" w:rsidRDefault="008921DC" w:rsidP="009D2A2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6E7D">
      <w:rPr>
        <w:rStyle w:val="ab"/>
        <w:noProof/>
      </w:rPr>
      <w:t>1</w:t>
    </w:r>
    <w:r>
      <w:rPr>
        <w:rStyle w:val="ab"/>
      </w:rPr>
      <w:fldChar w:fldCharType="end"/>
    </w:r>
  </w:p>
  <w:p w:rsidR="008921DC" w:rsidRDefault="008921DC" w:rsidP="009D2A28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B1" w:rsidRDefault="00363FB1">
      <w:r>
        <w:separator/>
      </w:r>
    </w:p>
  </w:footnote>
  <w:footnote w:type="continuationSeparator" w:id="0">
    <w:p w:rsidR="00363FB1" w:rsidRDefault="00363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721"/>
    <w:multiLevelType w:val="hybridMultilevel"/>
    <w:tmpl w:val="F5F8B3AE"/>
    <w:lvl w:ilvl="0" w:tplc="26342634">
      <w:start w:val="1"/>
      <w:numFmt w:val="decimal"/>
      <w:lvlText w:val="%1."/>
      <w:lvlJc w:val="left"/>
      <w:pPr>
        <w:ind w:left="975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E37C1"/>
    <w:multiLevelType w:val="hybridMultilevel"/>
    <w:tmpl w:val="49C47288"/>
    <w:lvl w:ilvl="0" w:tplc="A8F8C5E4">
      <w:start w:val="9"/>
      <w:numFmt w:val="decimal"/>
      <w:lvlText w:val="%1)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">
    <w:nsid w:val="0A6E4597"/>
    <w:multiLevelType w:val="hybridMultilevel"/>
    <w:tmpl w:val="7DB4D44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2C1FD4"/>
    <w:multiLevelType w:val="hybridMultilevel"/>
    <w:tmpl w:val="DEAAE4A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BD5080"/>
    <w:multiLevelType w:val="hybridMultilevel"/>
    <w:tmpl w:val="54E0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1835A3"/>
    <w:multiLevelType w:val="hybridMultilevel"/>
    <w:tmpl w:val="EBE2C188"/>
    <w:lvl w:ilvl="0" w:tplc="5838C7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3C01C1"/>
    <w:multiLevelType w:val="hybridMultilevel"/>
    <w:tmpl w:val="FD648DB0"/>
    <w:lvl w:ilvl="0" w:tplc="0E0A14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AD6355"/>
    <w:multiLevelType w:val="hybridMultilevel"/>
    <w:tmpl w:val="8B3E5304"/>
    <w:lvl w:ilvl="0" w:tplc="F726EE5A">
      <w:start w:val="6"/>
      <w:numFmt w:val="decimal"/>
      <w:lvlText w:val="%1)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2F977793"/>
    <w:multiLevelType w:val="hybridMultilevel"/>
    <w:tmpl w:val="FE8E4340"/>
    <w:lvl w:ilvl="0" w:tplc="4524D8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A41F14"/>
    <w:multiLevelType w:val="hybridMultilevel"/>
    <w:tmpl w:val="854C362A"/>
    <w:lvl w:ilvl="0" w:tplc="36A845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051841"/>
    <w:multiLevelType w:val="hybridMultilevel"/>
    <w:tmpl w:val="745A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5B7212"/>
    <w:multiLevelType w:val="multilevel"/>
    <w:tmpl w:val="EA10E4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2B444D"/>
    <w:multiLevelType w:val="multilevel"/>
    <w:tmpl w:val="0B46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3C7F34"/>
    <w:multiLevelType w:val="hybridMultilevel"/>
    <w:tmpl w:val="47EED7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E5174D"/>
    <w:multiLevelType w:val="hybridMultilevel"/>
    <w:tmpl w:val="92E83F5A"/>
    <w:lvl w:ilvl="0" w:tplc="09C8A370">
      <w:start w:val="7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5">
    <w:nsid w:val="439453C7"/>
    <w:multiLevelType w:val="hybridMultilevel"/>
    <w:tmpl w:val="4CF8298A"/>
    <w:lvl w:ilvl="0" w:tplc="B30EC9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AB3B54"/>
    <w:multiLevelType w:val="hybridMultilevel"/>
    <w:tmpl w:val="6E36925E"/>
    <w:lvl w:ilvl="0" w:tplc="C04482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ADF0AAF"/>
    <w:multiLevelType w:val="hybridMultilevel"/>
    <w:tmpl w:val="664C100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B24BCD"/>
    <w:multiLevelType w:val="multilevel"/>
    <w:tmpl w:val="8CE4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923C90"/>
    <w:multiLevelType w:val="multilevel"/>
    <w:tmpl w:val="627C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6B810E9"/>
    <w:multiLevelType w:val="hybridMultilevel"/>
    <w:tmpl w:val="F1DE6EF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7E11FD"/>
    <w:multiLevelType w:val="hybridMultilevel"/>
    <w:tmpl w:val="CA2C7BA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1717C0"/>
    <w:multiLevelType w:val="hybridMultilevel"/>
    <w:tmpl w:val="C85CEFA2"/>
    <w:lvl w:ilvl="0" w:tplc="EFBC9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776C9E"/>
    <w:multiLevelType w:val="hybridMultilevel"/>
    <w:tmpl w:val="CE6EF78A"/>
    <w:lvl w:ilvl="0" w:tplc="16FAF90C">
      <w:start w:val="6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4">
    <w:nsid w:val="63AD2DF9"/>
    <w:multiLevelType w:val="hybridMultilevel"/>
    <w:tmpl w:val="5C8E494A"/>
    <w:lvl w:ilvl="0" w:tplc="EA9A9338">
      <w:start w:val="1"/>
      <w:numFmt w:val="decimal"/>
      <w:lvlText w:val="%1."/>
      <w:lvlJc w:val="left"/>
      <w:pPr>
        <w:ind w:left="1125" w:hanging="60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5">
    <w:nsid w:val="64AA0A98"/>
    <w:multiLevelType w:val="hybridMultilevel"/>
    <w:tmpl w:val="579C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367D75"/>
    <w:multiLevelType w:val="multilevel"/>
    <w:tmpl w:val="84A08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7B900AB"/>
    <w:multiLevelType w:val="hybridMultilevel"/>
    <w:tmpl w:val="FA3EDD28"/>
    <w:lvl w:ilvl="0" w:tplc="0CC2E006">
      <w:start w:val="17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3E0AE6"/>
    <w:multiLevelType w:val="hybridMultilevel"/>
    <w:tmpl w:val="9D542AF8"/>
    <w:lvl w:ilvl="0" w:tplc="3BEC23B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A0808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9079D0"/>
    <w:multiLevelType w:val="hybridMultilevel"/>
    <w:tmpl w:val="61BA9FE8"/>
    <w:lvl w:ilvl="0" w:tplc="05D65F4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917A33"/>
    <w:multiLevelType w:val="hybridMultilevel"/>
    <w:tmpl w:val="CC6A7DAA"/>
    <w:lvl w:ilvl="0" w:tplc="EBB03DEA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18"/>
  </w:num>
  <w:num w:numId="4">
    <w:abstractNumId w:val="11"/>
  </w:num>
  <w:num w:numId="5">
    <w:abstractNumId w:val="24"/>
  </w:num>
  <w:num w:numId="6">
    <w:abstractNumId w:val="5"/>
  </w:num>
  <w:num w:numId="7">
    <w:abstractNumId w:val="8"/>
  </w:num>
  <w:num w:numId="8">
    <w:abstractNumId w:val="15"/>
  </w:num>
  <w:num w:numId="9">
    <w:abstractNumId w:val="12"/>
  </w:num>
  <w:num w:numId="10">
    <w:abstractNumId w:val="19"/>
  </w:num>
  <w:num w:numId="11">
    <w:abstractNumId w:val="28"/>
  </w:num>
  <w:num w:numId="12">
    <w:abstractNumId w:val="4"/>
  </w:num>
  <w:num w:numId="13">
    <w:abstractNumId w:val="9"/>
  </w:num>
  <w:num w:numId="14">
    <w:abstractNumId w:val="27"/>
  </w:num>
  <w:num w:numId="15">
    <w:abstractNumId w:val="23"/>
  </w:num>
  <w:num w:numId="16">
    <w:abstractNumId w:val="1"/>
  </w:num>
  <w:num w:numId="17">
    <w:abstractNumId w:val="30"/>
  </w:num>
  <w:num w:numId="18">
    <w:abstractNumId w:val="10"/>
  </w:num>
  <w:num w:numId="19">
    <w:abstractNumId w:val="2"/>
  </w:num>
  <w:num w:numId="20">
    <w:abstractNumId w:val="17"/>
  </w:num>
  <w:num w:numId="21">
    <w:abstractNumId w:val="20"/>
  </w:num>
  <w:num w:numId="22">
    <w:abstractNumId w:val="26"/>
  </w:num>
  <w:num w:numId="23">
    <w:abstractNumId w:val="0"/>
  </w:num>
  <w:num w:numId="24">
    <w:abstractNumId w:val="21"/>
  </w:num>
  <w:num w:numId="25">
    <w:abstractNumId w:val="3"/>
  </w:num>
  <w:num w:numId="26">
    <w:abstractNumId w:val="6"/>
  </w:num>
  <w:num w:numId="27">
    <w:abstractNumId w:val="22"/>
  </w:num>
  <w:num w:numId="28">
    <w:abstractNumId w:val="25"/>
  </w:num>
  <w:num w:numId="29">
    <w:abstractNumId w:val="13"/>
  </w:num>
  <w:num w:numId="30">
    <w:abstractNumId w:val="1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4F9"/>
    <w:rsid w:val="000173E8"/>
    <w:rsid w:val="00017CD1"/>
    <w:rsid w:val="00027F12"/>
    <w:rsid w:val="00033904"/>
    <w:rsid w:val="00075135"/>
    <w:rsid w:val="00077D9D"/>
    <w:rsid w:val="00091985"/>
    <w:rsid w:val="000941BF"/>
    <w:rsid w:val="000A2EEE"/>
    <w:rsid w:val="000A6F63"/>
    <w:rsid w:val="000D4137"/>
    <w:rsid w:val="000E0EE7"/>
    <w:rsid w:val="000E55D4"/>
    <w:rsid w:val="000F2E1A"/>
    <w:rsid w:val="000F6A12"/>
    <w:rsid w:val="00105ED0"/>
    <w:rsid w:val="001121FF"/>
    <w:rsid w:val="00112492"/>
    <w:rsid w:val="001178C4"/>
    <w:rsid w:val="00124905"/>
    <w:rsid w:val="00134540"/>
    <w:rsid w:val="00152187"/>
    <w:rsid w:val="00173E88"/>
    <w:rsid w:val="001B0F7F"/>
    <w:rsid w:val="001B3C8D"/>
    <w:rsid w:val="001C1837"/>
    <w:rsid w:val="001C3425"/>
    <w:rsid w:val="001E682D"/>
    <w:rsid w:val="001F36B6"/>
    <w:rsid w:val="002014B1"/>
    <w:rsid w:val="00203DF8"/>
    <w:rsid w:val="00206EFE"/>
    <w:rsid w:val="002139F2"/>
    <w:rsid w:val="002145C7"/>
    <w:rsid w:val="0022689F"/>
    <w:rsid w:val="0023747F"/>
    <w:rsid w:val="00245915"/>
    <w:rsid w:val="002519FD"/>
    <w:rsid w:val="0027255D"/>
    <w:rsid w:val="00274FA5"/>
    <w:rsid w:val="002871E6"/>
    <w:rsid w:val="002906C2"/>
    <w:rsid w:val="002939D9"/>
    <w:rsid w:val="002A1C26"/>
    <w:rsid w:val="002A3F3A"/>
    <w:rsid w:val="002D5E9C"/>
    <w:rsid w:val="002E305C"/>
    <w:rsid w:val="00321C54"/>
    <w:rsid w:val="0032664D"/>
    <w:rsid w:val="0033286D"/>
    <w:rsid w:val="00345626"/>
    <w:rsid w:val="003505C4"/>
    <w:rsid w:val="003517FD"/>
    <w:rsid w:val="00353BC3"/>
    <w:rsid w:val="00363FB1"/>
    <w:rsid w:val="003674F2"/>
    <w:rsid w:val="00367629"/>
    <w:rsid w:val="003729B9"/>
    <w:rsid w:val="003750B1"/>
    <w:rsid w:val="00375A79"/>
    <w:rsid w:val="003774AE"/>
    <w:rsid w:val="00394AE4"/>
    <w:rsid w:val="00394D34"/>
    <w:rsid w:val="003971C5"/>
    <w:rsid w:val="003B2FD0"/>
    <w:rsid w:val="003B6A37"/>
    <w:rsid w:val="003C4826"/>
    <w:rsid w:val="003E014F"/>
    <w:rsid w:val="003E3BCB"/>
    <w:rsid w:val="003E44E6"/>
    <w:rsid w:val="00401BC9"/>
    <w:rsid w:val="0040508B"/>
    <w:rsid w:val="00405AAC"/>
    <w:rsid w:val="00420C2F"/>
    <w:rsid w:val="00432082"/>
    <w:rsid w:val="00432307"/>
    <w:rsid w:val="004343BB"/>
    <w:rsid w:val="0044250C"/>
    <w:rsid w:val="00442AE0"/>
    <w:rsid w:val="00443199"/>
    <w:rsid w:val="00445BA9"/>
    <w:rsid w:val="00453BF3"/>
    <w:rsid w:val="00461A5E"/>
    <w:rsid w:val="0046366D"/>
    <w:rsid w:val="00465DD6"/>
    <w:rsid w:val="00481DFD"/>
    <w:rsid w:val="00494599"/>
    <w:rsid w:val="004A0C85"/>
    <w:rsid w:val="004A59C5"/>
    <w:rsid w:val="004B0543"/>
    <w:rsid w:val="004B370A"/>
    <w:rsid w:val="004F0C01"/>
    <w:rsid w:val="004F2C4B"/>
    <w:rsid w:val="004F5341"/>
    <w:rsid w:val="00500DD9"/>
    <w:rsid w:val="005250E1"/>
    <w:rsid w:val="00536452"/>
    <w:rsid w:val="005440A3"/>
    <w:rsid w:val="005461F1"/>
    <w:rsid w:val="005606CE"/>
    <w:rsid w:val="0056513E"/>
    <w:rsid w:val="00580240"/>
    <w:rsid w:val="00581B8D"/>
    <w:rsid w:val="005842C6"/>
    <w:rsid w:val="00585702"/>
    <w:rsid w:val="0059643A"/>
    <w:rsid w:val="005979E0"/>
    <w:rsid w:val="005B00DF"/>
    <w:rsid w:val="005B4D8D"/>
    <w:rsid w:val="005C158C"/>
    <w:rsid w:val="005D27CF"/>
    <w:rsid w:val="005D44F1"/>
    <w:rsid w:val="005F7BE8"/>
    <w:rsid w:val="0061584E"/>
    <w:rsid w:val="00616BFC"/>
    <w:rsid w:val="006401BA"/>
    <w:rsid w:val="006502AF"/>
    <w:rsid w:val="00652439"/>
    <w:rsid w:val="00653ADA"/>
    <w:rsid w:val="0066088A"/>
    <w:rsid w:val="00660DA1"/>
    <w:rsid w:val="0066441C"/>
    <w:rsid w:val="00667A28"/>
    <w:rsid w:val="00670A5E"/>
    <w:rsid w:val="00680F79"/>
    <w:rsid w:val="00690F55"/>
    <w:rsid w:val="00695A54"/>
    <w:rsid w:val="00697491"/>
    <w:rsid w:val="006B0E42"/>
    <w:rsid w:val="006B3912"/>
    <w:rsid w:val="006C51E9"/>
    <w:rsid w:val="006E62A3"/>
    <w:rsid w:val="006E6880"/>
    <w:rsid w:val="00702041"/>
    <w:rsid w:val="00703DED"/>
    <w:rsid w:val="007137CC"/>
    <w:rsid w:val="007175F6"/>
    <w:rsid w:val="007310BC"/>
    <w:rsid w:val="00753F27"/>
    <w:rsid w:val="00790C8E"/>
    <w:rsid w:val="007A351C"/>
    <w:rsid w:val="007A4D33"/>
    <w:rsid w:val="007A745C"/>
    <w:rsid w:val="007B3B09"/>
    <w:rsid w:val="007C1CFC"/>
    <w:rsid w:val="007C2E7A"/>
    <w:rsid w:val="007D7B69"/>
    <w:rsid w:val="007E3650"/>
    <w:rsid w:val="007E4A39"/>
    <w:rsid w:val="007E59BA"/>
    <w:rsid w:val="007E6EFD"/>
    <w:rsid w:val="007F0E4B"/>
    <w:rsid w:val="00811A1C"/>
    <w:rsid w:val="00833B58"/>
    <w:rsid w:val="008567A0"/>
    <w:rsid w:val="00872A77"/>
    <w:rsid w:val="008822C8"/>
    <w:rsid w:val="008921DC"/>
    <w:rsid w:val="0089656D"/>
    <w:rsid w:val="008A294C"/>
    <w:rsid w:val="008A3FC5"/>
    <w:rsid w:val="008A434B"/>
    <w:rsid w:val="008B2555"/>
    <w:rsid w:val="008D30B3"/>
    <w:rsid w:val="008D32EB"/>
    <w:rsid w:val="008E05C0"/>
    <w:rsid w:val="008E521A"/>
    <w:rsid w:val="008E70AE"/>
    <w:rsid w:val="008F274D"/>
    <w:rsid w:val="008F3085"/>
    <w:rsid w:val="00905DA3"/>
    <w:rsid w:val="0090616F"/>
    <w:rsid w:val="00947237"/>
    <w:rsid w:val="00957821"/>
    <w:rsid w:val="00960936"/>
    <w:rsid w:val="00962D94"/>
    <w:rsid w:val="00972FD3"/>
    <w:rsid w:val="009834C7"/>
    <w:rsid w:val="00984A74"/>
    <w:rsid w:val="0098513C"/>
    <w:rsid w:val="00985798"/>
    <w:rsid w:val="009A2AFC"/>
    <w:rsid w:val="009A3AD9"/>
    <w:rsid w:val="009B06AF"/>
    <w:rsid w:val="009C50E5"/>
    <w:rsid w:val="009D01B8"/>
    <w:rsid w:val="009D2A28"/>
    <w:rsid w:val="009E1A1C"/>
    <w:rsid w:val="009E27A7"/>
    <w:rsid w:val="009E2864"/>
    <w:rsid w:val="009F2F12"/>
    <w:rsid w:val="00A07981"/>
    <w:rsid w:val="00A172D9"/>
    <w:rsid w:val="00A26E11"/>
    <w:rsid w:val="00A272C7"/>
    <w:rsid w:val="00A346E4"/>
    <w:rsid w:val="00A40611"/>
    <w:rsid w:val="00A428A4"/>
    <w:rsid w:val="00A46AF1"/>
    <w:rsid w:val="00A47D94"/>
    <w:rsid w:val="00A63A7B"/>
    <w:rsid w:val="00A65B75"/>
    <w:rsid w:val="00A67A91"/>
    <w:rsid w:val="00A77669"/>
    <w:rsid w:val="00A80753"/>
    <w:rsid w:val="00A861AB"/>
    <w:rsid w:val="00A87898"/>
    <w:rsid w:val="00A90581"/>
    <w:rsid w:val="00A931E7"/>
    <w:rsid w:val="00A96EDA"/>
    <w:rsid w:val="00AA2FDA"/>
    <w:rsid w:val="00AA408C"/>
    <w:rsid w:val="00AA50E1"/>
    <w:rsid w:val="00AC39EF"/>
    <w:rsid w:val="00AC6155"/>
    <w:rsid w:val="00AD19D3"/>
    <w:rsid w:val="00AD233E"/>
    <w:rsid w:val="00AD2453"/>
    <w:rsid w:val="00AF5820"/>
    <w:rsid w:val="00AF5971"/>
    <w:rsid w:val="00AF7224"/>
    <w:rsid w:val="00B33217"/>
    <w:rsid w:val="00B376EB"/>
    <w:rsid w:val="00B41D27"/>
    <w:rsid w:val="00B41EE7"/>
    <w:rsid w:val="00B43109"/>
    <w:rsid w:val="00B51E40"/>
    <w:rsid w:val="00B5474E"/>
    <w:rsid w:val="00B55B61"/>
    <w:rsid w:val="00B6017C"/>
    <w:rsid w:val="00B827EE"/>
    <w:rsid w:val="00BA2426"/>
    <w:rsid w:val="00BA4356"/>
    <w:rsid w:val="00BC1F53"/>
    <w:rsid w:val="00BC25CD"/>
    <w:rsid w:val="00BE27F6"/>
    <w:rsid w:val="00BF12F0"/>
    <w:rsid w:val="00BF6E7D"/>
    <w:rsid w:val="00BF7111"/>
    <w:rsid w:val="00C06881"/>
    <w:rsid w:val="00C17951"/>
    <w:rsid w:val="00C20E00"/>
    <w:rsid w:val="00C26D11"/>
    <w:rsid w:val="00C304CB"/>
    <w:rsid w:val="00C33C61"/>
    <w:rsid w:val="00C34ED5"/>
    <w:rsid w:val="00C35928"/>
    <w:rsid w:val="00C418A8"/>
    <w:rsid w:val="00C45571"/>
    <w:rsid w:val="00C61FC8"/>
    <w:rsid w:val="00C621E1"/>
    <w:rsid w:val="00C74381"/>
    <w:rsid w:val="00C83B28"/>
    <w:rsid w:val="00C92772"/>
    <w:rsid w:val="00CB0CC5"/>
    <w:rsid w:val="00CD2D83"/>
    <w:rsid w:val="00CD2E99"/>
    <w:rsid w:val="00CD7537"/>
    <w:rsid w:val="00CF1047"/>
    <w:rsid w:val="00D11C5C"/>
    <w:rsid w:val="00D24249"/>
    <w:rsid w:val="00D468D1"/>
    <w:rsid w:val="00D5108C"/>
    <w:rsid w:val="00D54DF9"/>
    <w:rsid w:val="00D57BE3"/>
    <w:rsid w:val="00D8160A"/>
    <w:rsid w:val="00D94111"/>
    <w:rsid w:val="00DA587B"/>
    <w:rsid w:val="00DB6AD0"/>
    <w:rsid w:val="00DD061A"/>
    <w:rsid w:val="00DD0BD6"/>
    <w:rsid w:val="00DD79BA"/>
    <w:rsid w:val="00DF0728"/>
    <w:rsid w:val="00E00CD4"/>
    <w:rsid w:val="00E101E5"/>
    <w:rsid w:val="00E14B7E"/>
    <w:rsid w:val="00E35180"/>
    <w:rsid w:val="00E60252"/>
    <w:rsid w:val="00E62746"/>
    <w:rsid w:val="00E70369"/>
    <w:rsid w:val="00E81867"/>
    <w:rsid w:val="00E90E74"/>
    <w:rsid w:val="00EA207A"/>
    <w:rsid w:val="00EA4E63"/>
    <w:rsid w:val="00ED5FCA"/>
    <w:rsid w:val="00EE3E44"/>
    <w:rsid w:val="00EF3116"/>
    <w:rsid w:val="00F020B2"/>
    <w:rsid w:val="00F07D4F"/>
    <w:rsid w:val="00F32495"/>
    <w:rsid w:val="00F37D49"/>
    <w:rsid w:val="00F53954"/>
    <w:rsid w:val="00F539A0"/>
    <w:rsid w:val="00F55738"/>
    <w:rsid w:val="00F627C3"/>
    <w:rsid w:val="00F724F9"/>
    <w:rsid w:val="00F745B3"/>
    <w:rsid w:val="00F83A26"/>
    <w:rsid w:val="00FB0064"/>
    <w:rsid w:val="00FB03B2"/>
    <w:rsid w:val="00FC3F93"/>
    <w:rsid w:val="00FD24E9"/>
    <w:rsid w:val="00FD2DFD"/>
    <w:rsid w:val="00FE0372"/>
    <w:rsid w:val="00FE2562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45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9459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E602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45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4945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E6025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9656D"/>
    <w:pPr>
      <w:ind w:left="720"/>
      <w:contextualSpacing/>
    </w:pPr>
  </w:style>
  <w:style w:type="paragraph" w:styleId="a4">
    <w:name w:val="Normal (Web)"/>
    <w:basedOn w:val="a"/>
    <w:uiPriority w:val="99"/>
    <w:rsid w:val="00A17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5D44F1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C45571"/>
    <w:rPr>
      <w:rFonts w:cs="Times New Roman"/>
      <w:b/>
      <w:bCs/>
    </w:rPr>
  </w:style>
  <w:style w:type="paragraph" w:styleId="a7">
    <w:name w:val="Body Text"/>
    <w:basedOn w:val="a"/>
    <w:link w:val="a8"/>
    <w:uiPriority w:val="99"/>
    <w:rsid w:val="007E59B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sid w:val="000F2E1A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9D2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134540"/>
    <w:rPr>
      <w:rFonts w:cs="Times New Roman"/>
      <w:lang w:eastAsia="en-US"/>
    </w:rPr>
  </w:style>
  <w:style w:type="character" w:styleId="ab">
    <w:name w:val="page number"/>
    <w:uiPriority w:val="99"/>
    <w:rsid w:val="009D2A28"/>
    <w:rPr>
      <w:rFonts w:cs="Times New Roman"/>
    </w:rPr>
  </w:style>
  <w:style w:type="paragraph" w:styleId="ac">
    <w:name w:val="header"/>
    <w:basedOn w:val="a"/>
    <w:link w:val="ad"/>
    <w:uiPriority w:val="99"/>
    <w:semiHidden/>
    <w:rsid w:val="009857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985798"/>
    <w:rPr>
      <w:rFonts w:cs="Times New Roman"/>
      <w:lang w:eastAsia="en-US"/>
    </w:rPr>
  </w:style>
  <w:style w:type="paragraph" w:customStyle="1" w:styleId="western">
    <w:name w:val="western"/>
    <w:basedOn w:val="a"/>
    <w:uiPriority w:val="99"/>
    <w:rsid w:val="00345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DB6EEA2BB39AEC2E89B7B9B0EE2EECC14E33C76D9C02EF3CBD97E5748FA57E7C841FA94637TFM" TargetMode="External"/><Relationship Id="rId13" Type="http://schemas.openxmlformats.org/officeDocument/2006/relationships/hyperlink" Target="consultantplus://offline/ref=BC791CA2066A49FAD82F41EA6064103F6E6BA5AE0765EC2BF599AB99FF4BBED10488C980CA62E79Fq8VCJ" TargetMode="External"/><Relationship Id="rId18" Type="http://schemas.openxmlformats.org/officeDocument/2006/relationships/hyperlink" Target="consultantplus://offline/ref=432D034665D99B815905A6A8E697E903894394474E1DE18EA3F7D5F3EEF3B98E398230EC422753C0t0h2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791CA2066A49FAD82F41EA6064103F6E6AA1A80A68EC2BF599AB99FFq4VBJ" TargetMode="External"/><Relationship Id="rId17" Type="http://schemas.openxmlformats.org/officeDocument/2006/relationships/hyperlink" Target="consultantplus://offline/ref=BC791CA2066A49FAD82F41EA6064103F6E6AADAC0365EC2BF599AB99FF4BBED10488C982CFq6V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791CA2066A49FAD82F41EA6064103F6E6AADAE066CEC2BF599AB99FF4BBED10488C980CA62E59Eq8V4J" TargetMode="External"/><Relationship Id="rId20" Type="http://schemas.openxmlformats.org/officeDocument/2006/relationships/hyperlink" Target="consultantplus://offline/ref=8B004DA6C7811A53B81EDD3117E9C8C9BBD01836A2AE52A74C576751E7A6F4874F6470D286p1kB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791CA2066A49FAD82F41EA6064103F6E6AA1A80A68EC2BF599AB99FF4BBED10488C982CAq6V4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791CA2066A49FAD82F41EA6064103F6E6BA3AD076FEC2BF599AB99FF4BBED10488C980CDq6V1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C791CA2066A49FAD82F41EA6064103F6E6BA6AD0A69EC2BF599AB99FF4BBED10488C983qCV8J" TargetMode="External"/><Relationship Id="rId19" Type="http://schemas.openxmlformats.org/officeDocument/2006/relationships/hyperlink" Target="consultantplus://offline/ref=8B004DA6C7811A53B81EDD3117E9C8C9BBD01836A2AE52A74C576751E7A6F4874F6470D285p1k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791CA2066A49FAD82F41EA6064103F6E6AADAD016DEC2BF599AB99FF4BBED10488C980CA62E490q8V5J" TargetMode="External"/><Relationship Id="rId14" Type="http://schemas.openxmlformats.org/officeDocument/2006/relationships/hyperlink" Target="consultantplus://offline/ref=BC791CA2066A49FAD82F41EA6064103F6E6BA3AD076FEC2BF599AB99FF4BBED10488C980C9q6V6J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2871</Words>
  <Characters>16365</Characters>
  <Application>Microsoft Office Word</Application>
  <DocSecurity>0</DocSecurity>
  <Lines>136</Lines>
  <Paragraphs>38</Paragraphs>
  <ScaleCrop>false</ScaleCrop>
  <Company>DNA Project</Company>
  <LinksUpToDate>false</LinksUpToDate>
  <CharactersWithSpaces>19198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DNA7 X86</dc:creator>
  <cp:keywords/>
  <dc:description/>
  <cp:lastModifiedBy>Мельников Дмитрий Анатольевич</cp:lastModifiedBy>
  <cp:revision>35</cp:revision>
  <cp:lastPrinted>2015-04-17T09:10:00Z</cp:lastPrinted>
  <dcterms:created xsi:type="dcterms:W3CDTF">2015-03-18T11:09:00Z</dcterms:created>
  <dcterms:modified xsi:type="dcterms:W3CDTF">2015-04-30T06:27:00Z</dcterms:modified>
</cp:coreProperties>
</file>