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D01" w:rsidRDefault="0070370A" w:rsidP="00A30D01">
      <w:pPr>
        <w:spacing w:line="360" w:lineRule="exact"/>
        <w:jc w:val="both"/>
        <w:rPr>
          <w:sz w:val="28"/>
          <w:szCs w:val="28"/>
        </w:rPr>
      </w:pPr>
      <w:r>
        <w:rPr>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90pt;margin-top:0;width:50.25pt;height:63pt;z-index:251658240" fillcolor="window">
            <v:imagedata r:id="rId9" o:title=""/>
          </v:shape>
          <o:OLEObject Type="Embed" ProgID="Word.Picture.8" ShapeID="_x0000_s1027" DrawAspect="Content" ObjectID="_1753684597" r:id="rId10"/>
        </w:pict>
      </w:r>
    </w:p>
    <w:p w:rsidR="00A30D01" w:rsidRDefault="00A30D01" w:rsidP="00A30D01">
      <w:pPr>
        <w:spacing w:line="360" w:lineRule="exact"/>
        <w:jc w:val="both"/>
        <w:rPr>
          <w:sz w:val="28"/>
          <w:szCs w:val="28"/>
        </w:rPr>
      </w:pPr>
    </w:p>
    <w:p w:rsidR="00A30D01" w:rsidRDefault="00A30D01" w:rsidP="00A30D01">
      <w:pPr>
        <w:spacing w:line="360" w:lineRule="exact"/>
        <w:jc w:val="both"/>
        <w:rPr>
          <w:sz w:val="28"/>
          <w:szCs w:val="28"/>
        </w:rPr>
      </w:pPr>
    </w:p>
    <w:p w:rsidR="00A30D01" w:rsidRPr="002D68BE" w:rsidRDefault="00A30D01" w:rsidP="00A30D01">
      <w:pPr>
        <w:spacing w:line="360" w:lineRule="exact"/>
        <w:jc w:val="both"/>
        <w:rPr>
          <w:sz w:val="44"/>
          <w:szCs w:val="44"/>
        </w:rPr>
      </w:pPr>
    </w:p>
    <w:tbl>
      <w:tblPr>
        <w:tblW w:w="0" w:type="auto"/>
        <w:jc w:val="center"/>
        <w:tblLook w:val="01E0" w:firstRow="1" w:lastRow="1" w:firstColumn="1" w:lastColumn="1" w:noHBand="0" w:noVBand="0"/>
      </w:tblPr>
      <w:tblGrid>
        <w:gridCol w:w="4788"/>
        <w:gridCol w:w="4782"/>
      </w:tblGrid>
      <w:tr w:rsidR="00A30D01" w:rsidRPr="00FF2502" w:rsidTr="00CD145A">
        <w:trPr>
          <w:jc w:val="center"/>
        </w:trPr>
        <w:tc>
          <w:tcPr>
            <w:tcW w:w="4788" w:type="dxa"/>
          </w:tcPr>
          <w:p w:rsidR="00A30D01" w:rsidRPr="00C265BD" w:rsidRDefault="00A30D01" w:rsidP="00CD145A">
            <w:pPr>
              <w:jc w:val="center"/>
              <w:rPr>
                <w:sz w:val="24"/>
                <w:szCs w:val="24"/>
              </w:rPr>
            </w:pPr>
            <w:r w:rsidRPr="00C265BD">
              <w:rPr>
                <w:sz w:val="24"/>
                <w:szCs w:val="24"/>
              </w:rPr>
              <w:t>Муниципальное образование</w:t>
            </w:r>
          </w:p>
          <w:p w:rsidR="00A30D01" w:rsidRPr="00C265BD" w:rsidRDefault="00A30D01" w:rsidP="00CD145A">
            <w:pPr>
              <w:jc w:val="center"/>
              <w:rPr>
                <w:sz w:val="24"/>
                <w:szCs w:val="24"/>
              </w:rPr>
            </w:pPr>
            <w:r w:rsidRPr="00C265BD">
              <w:rPr>
                <w:sz w:val="24"/>
                <w:szCs w:val="24"/>
              </w:rPr>
              <w:t>«Приморский муниципальный район»</w:t>
            </w:r>
          </w:p>
          <w:p w:rsidR="00A30D01" w:rsidRPr="00C265BD" w:rsidRDefault="00A30D01" w:rsidP="00CD145A">
            <w:pPr>
              <w:spacing w:after="120"/>
              <w:jc w:val="center"/>
              <w:rPr>
                <w:sz w:val="24"/>
                <w:szCs w:val="24"/>
              </w:rPr>
            </w:pPr>
            <w:r w:rsidRPr="00C265BD">
              <w:rPr>
                <w:sz w:val="24"/>
                <w:szCs w:val="24"/>
              </w:rPr>
              <w:t>Архангельской области</w:t>
            </w:r>
          </w:p>
          <w:p w:rsidR="00A30D01" w:rsidRPr="00657585" w:rsidRDefault="00A30D01" w:rsidP="00CD145A">
            <w:pPr>
              <w:jc w:val="center"/>
              <w:rPr>
                <w:b/>
                <w:bCs/>
                <w:caps/>
                <w:sz w:val="24"/>
                <w:szCs w:val="24"/>
              </w:rPr>
            </w:pPr>
            <w:r w:rsidRPr="00657585">
              <w:rPr>
                <w:b/>
                <w:bCs/>
                <w:caps/>
                <w:sz w:val="24"/>
                <w:szCs w:val="24"/>
              </w:rPr>
              <w:t>Администрация муниципального образования «</w:t>
            </w:r>
            <w:proofErr w:type="gramStart"/>
            <w:r w:rsidRPr="00657585">
              <w:rPr>
                <w:b/>
                <w:bCs/>
                <w:caps/>
                <w:sz w:val="24"/>
                <w:szCs w:val="24"/>
              </w:rPr>
              <w:t>Приморский</w:t>
            </w:r>
            <w:proofErr w:type="gramEnd"/>
          </w:p>
          <w:p w:rsidR="00A30D01" w:rsidRPr="00657585" w:rsidRDefault="00A30D01" w:rsidP="00CD145A">
            <w:pPr>
              <w:jc w:val="center"/>
              <w:rPr>
                <w:b/>
                <w:bCs/>
                <w:caps/>
                <w:sz w:val="24"/>
                <w:szCs w:val="24"/>
              </w:rPr>
            </w:pPr>
            <w:r w:rsidRPr="00657585">
              <w:rPr>
                <w:b/>
                <w:bCs/>
                <w:caps/>
                <w:sz w:val="24"/>
                <w:szCs w:val="24"/>
              </w:rPr>
              <w:t>муниципальный район»</w:t>
            </w:r>
          </w:p>
          <w:p w:rsidR="00A30D01" w:rsidRPr="00616C08" w:rsidRDefault="00A30D01" w:rsidP="00CD145A">
            <w:pPr>
              <w:pStyle w:val="a3"/>
              <w:rPr>
                <w:sz w:val="20"/>
                <w:szCs w:val="20"/>
              </w:rPr>
            </w:pPr>
          </w:p>
          <w:p w:rsidR="00657585" w:rsidRPr="0092514C" w:rsidRDefault="00657585" w:rsidP="00657585">
            <w:pPr>
              <w:jc w:val="center"/>
            </w:pPr>
            <w:r w:rsidRPr="0092514C">
              <w:t>просп. Ломоносова, 30, г.</w:t>
            </w:r>
            <w:r>
              <w:t xml:space="preserve"> </w:t>
            </w:r>
            <w:r w:rsidRPr="0092514C">
              <w:t>Архангельск, 163002</w:t>
            </w:r>
            <w:r>
              <w:t>,</w:t>
            </w:r>
          </w:p>
          <w:p w:rsidR="00657585" w:rsidRPr="0092514C" w:rsidRDefault="00657585" w:rsidP="00657585">
            <w:pPr>
              <w:jc w:val="center"/>
            </w:pPr>
            <w:r w:rsidRPr="0092514C">
              <w:t>тел.: (8182) 682-2</w:t>
            </w:r>
            <w:r>
              <w:t xml:space="preserve">17, тел./факс: (8182) 682-019, </w:t>
            </w:r>
          </w:p>
          <w:p w:rsidR="00657585" w:rsidRPr="00657585" w:rsidRDefault="00657585" w:rsidP="00657585">
            <w:pPr>
              <w:jc w:val="center"/>
              <w:rPr>
                <w:lang w:val="en-US"/>
              </w:rPr>
            </w:pPr>
            <w:r w:rsidRPr="0092514C">
              <w:rPr>
                <w:lang w:val="en-US"/>
              </w:rPr>
              <w:t>e</w:t>
            </w:r>
            <w:r w:rsidRPr="00657585">
              <w:rPr>
                <w:lang w:val="en-US"/>
              </w:rPr>
              <w:t>-</w:t>
            </w:r>
            <w:r w:rsidRPr="0092514C">
              <w:rPr>
                <w:lang w:val="en-US"/>
              </w:rPr>
              <w:t>mail</w:t>
            </w:r>
            <w:r w:rsidRPr="00657585">
              <w:rPr>
                <w:lang w:val="en-US"/>
              </w:rPr>
              <w:t xml:space="preserve">: </w:t>
            </w:r>
            <w:hyperlink r:id="rId11" w:history="1">
              <w:r w:rsidRPr="0092514C">
                <w:rPr>
                  <w:rStyle w:val="ab"/>
                  <w:color w:val="auto"/>
                  <w:u w:val="none"/>
                  <w:lang w:val="en-US"/>
                </w:rPr>
                <w:t>amo</w:t>
              </w:r>
              <w:r w:rsidRPr="00657585">
                <w:rPr>
                  <w:rStyle w:val="ab"/>
                  <w:color w:val="auto"/>
                  <w:u w:val="none"/>
                  <w:lang w:val="en-US"/>
                </w:rPr>
                <w:t>@</w:t>
              </w:r>
              <w:r w:rsidRPr="0092514C">
                <w:rPr>
                  <w:rStyle w:val="ab"/>
                  <w:color w:val="auto"/>
                  <w:u w:val="none"/>
                  <w:lang w:val="en-US"/>
                </w:rPr>
                <w:t>primadm</w:t>
              </w:r>
              <w:r w:rsidRPr="00657585">
                <w:rPr>
                  <w:rStyle w:val="ab"/>
                  <w:color w:val="auto"/>
                  <w:u w:val="none"/>
                  <w:lang w:val="en-US"/>
                </w:rPr>
                <w:t>.</w:t>
              </w:r>
              <w:r w:rsidRPr="0092514C">
                <w:rPr>
                  <w:rStyle w:val="ab"/>
                  <w:color w:val="auto"/>
                  <w:u w:val="none"/>
                  <w:lang w:val="en-US"/>
                </w:rPr>
                <w:t>ru</w:t>
              </w:r>
            </w:hyperlink>
            <w:r w:rsidRPr="00657585">
              <w:rPr>
                <w:lang w:val="en-US"/>
              </w:rPr>
              <w:t>,</w:t>
            </w:r>
          </w:p>
          <w:p w:rsidR="00657585" w:rsidRPr="0092514C" w:rsidRDefault="00657585" w:rsidP="00657585">
            <w:pPr>
              <w:jc w:val="center"/>
              <w:rPr>
                <w:lang w:val="en-US"/>
              </w:rPr>
            </w:pPr>
            <w:r>
              <w:rPr>
                <w:lang w:val="en-US"/>
              </w:rPr>
              <w:t>http://www.primadm.ru</w:t>
            </w:r>
          </w:p>
          <w:p w:rsidR="00A30D01" w:rsidRPr="00685A77" w:rsidRDefault="00A30D01" w:rsidP="00CD145A">
            <w:pPr>
              <w:rPr>
                <w:lang w:val="en-US"/>
              </w:rPr>
            </w:pPr>
          </w:p>
          <w:p w:rsidR="00A30D01" w:rsidRDefault="00BB3360" w:rsidP="00CD145A">
            <w:pPr>
              <w:jc w:val="center"/>
              <w:rPr>
                <w:sz w:val="24"/>
                <w:szCs w:val="24"/>
              </w:rPr>
            </w:pPr>
            <w:r>
              <w:rPr>
                <w:sz w:val="24"/>
                <w:szCs w:val="24"/>
              </w:rPr>
              <w:t>1</w:t>
            </w:r>
            <w:r w:rsidR="0070370A">
              <w:rPr>
                <w:sz w:val="24"/>
                <w:szCs w:val="24"/>
              </w:rPr>
              <w:t>6</w:t>
            </w:r>
            <w:bookmarkStart w:id="0" w:name="_GoBack"/>
            <w:bookmarkEnd w:id="0"/>
            <w:r>
              <w:rPr>
                <w:sz w:val="24"/>
                <w:szCs w:val="24"/>
              </w:rPr>
              <w:t>.</w:t>
            </w:r>
            <w:r w:rsidR="00A30D01" w:rsidRPr="00A30D01">
              <w:rPr>
                <w:sz w:val="24"/>
                <w:szCs w:val="24"/>
                <w:lang w:val="en-US"/>
              </w:rPr>
              <w:t>0</w:t>
            </w:r>
            <w:r w:rsidR="00B06D0C" w:rsidRPr="00CD2572">
              <w:rPr>
                <w:sz w:val="24"/>
                <w:szCs w:val="24"/>
                <w:lang w:val="en-US"/>
              </w:rPr>
              <w:t>8</w:t>
            </w:r>
            <w:r w:rsidR="00A30D01" w:rsidRPr="00A30D01">
              <w:rPr>
                <w:sz w:val="24"/>
                <w:szCs w:val="24"/>
                <w:lang w:val="en-US"/>
              </w:rPr>
              <w:t>.202</w:t>
            </w:r>
            <w:r w:rsidR="009408DE" w:rsidRPr="009408DE">
              <w:rPr>
                <w:sz w:val="24"/>
                <w:szCs w:val="24"/>
                <w:lang w:val="en-US"/>
              </w:rPr>
              <w:t>3</w:t>
            </w:r>
            <w:r w:rsidR="00A30D01" w:rsidRPr="00A30D01">
              <w:rPr>
                <w:sz w:val="24"/>
                <w:szCs w:val="24"/>
                <w:lang w:val="en-US"/>
              </w:rPr>
              <w:t xml:space="preserve"> № </w:t>
            </w:r>
            <w:r w:rsidR="00A30D01" w:rsidRPr="00BB3360">
              <w:rPr>
                <w:sz w:val="24"/>
                <w:szCs w:val="24"/>
                <w:lang w:val="en-US"/>
              </w:rPr>
              <w:t>01-15/</w:t>
            </w:r>
            <w:r w:rsidR="00B06D0C" w:rsidRPr="00BB3360">
              <w:rPr>
                <w:sz w:val="24"/>
                <w:szCs w:val="24"/>
                <w:lang w:val="en-US"/>
              </w:rPr>
              <w:t>_______</w:t>
            </w:r>
          </w:p>
          <w:p w:rsidR="00657585" w:rsidRPr="00657585" w:rsidRDefault="00657585" w:rsidP="00CD145A">
            <w:pPr>
              <w:jc w:val="center"/>
              <w:rPr>
                <w:sz w:val="24"/>
                <w:szCs w:val="24"/>
              </w:rPr>
            </w:pPr>
            <w:r>
              <w:rPr>
                <w:sz w:val="24"/>
                <w:szCs w:val="24"/>
              </w:rPr>
              <w:t>на № __________ от _________</w:t>
            </w:r>
          </w:p>
          <w:p w:rsidR="00A30D01" w:rsidRPr="00CD2572" w:rsidRDefault="00A30D01" w:rsidP="009408DE">
            <w:pPr>
              <w:jc w:val="center"/>
              <w:rPr>
                <w:sz w:val="28"/>
                <w:szCs w:val="28"/>
                <w:lang w:val="en-US"/>
              </w:rPr>
            </w:pPr>
          </w:p>
        </w:tc>
        <w:tc>
          <w:tcPr>
            <w:tcW w:w="4782" w:type="dxa"/>
          </w:tcPr>
          <w:p w:rsidR="00A30D01" w:rsidRPr="00657585" w:rsidRDefault="00A30D01" w:rsidP="00CD145A">
            <w:pPr>
              <w:pStyle w:val="a3"/>
              <w:jc w:val="center"/>
              <w:rPr>
                <w:rFonts w:ascii="Times New Roman" w:hAnsi="Times New Roman" w:cs="Times New Roman"/>
                <w:sz w:val="28"/>
                <w:szCs w:val="28"/>
              </w:rPr>
            </w:pPr>
          </w:p>
          <w:p w:rsidR="00B06D0C" w:rsidRPr="009D2198" w:rsidRDefault="00B06D0C" w:rsidP="00B06D0C">
            <w:pPr>
              <w:autoSpaceDN w:val="0"/>
              <w:adjustRightInd w:val="0"/>
              <w:jc w:val="center"/>
              <w:rPr>
                <w:sz w:val="26"/>
                <w:szCs w:val="26"/>
              </w:rPr>
            </w:pPr>
            <w:r w:rsidRPr="009D2198">
              <w:rPr>
                <w:sz w:val="26"/>
                <w:szCs w:val="26"/>
              </w:rPr>
              <w:t>Собрание депутатов</w:t>
            </w:r>
          </w:p>
          <w:p w:rsidR="00B06D0C" w:rsidRPr="009D2198" w:rsidRDefault="00B06D0C" w:rsidP="00B06D0C">
            <w:pPr>
              <w:autoSpaceDN w:val="0"/>
              <w:adjustRightInd w:val="0"/>
              <w:jc w:val="center"/>
              <w:rPr>
                <w:sz w:val="26"/>
                <w:szCs w:val="26"/>
              </w:rPr>
            </w:pPr>
            <w:r w:rsidRPr="009D2198">
              <w:rPr>
                <w:sz w:val="26"/>
                <w:szCs w:val="26"/>
              </w:rPr>
              <w:t>муниципального образования</w:t>
            </w:r>
          </w:p>
          <w:p w:rsidR="00B06D0C" w:rsidRPr="009D2198" w:rsidRDefault="00B06D0C" w:rsidP="00B06D0C">
            <w:pPr>
              <w:autoSpaceDN w:val="0"/>
              <w:adjustRightInd w:val="0"/>
              <w:jc w:val="center"/>
              <w:rPr>
                <w:sz w:val="26"/>
                <w:szCs w:val="26"/>
              </w:rPr>
            </w:pPr>
            <w:r w:rsidRPr="009D2198">
              <w:rPr>
                <w:sz w:val="26"/>
                <w:szCs w:val="26"/>
              </w:rPr>
              <w:t>«Приморский муниципальный район»</w:t>
            </w:r>
          </w:p>
          <w:p w:rsidR="00B06D0C" w:rsidRPr="009D2198" w:rsidRDefault="00B06D0C" w:rsidP="00B06D0C">
            <w:pPr>
              <w:autoSpaceDN w:val="0"/>
              <w:adjustRightInd w:val="0"/>
              <w:jc w:val="center"/>
              <w:rPr>
                <w:sz w:val="26"/>
                <w:szCs w:val="26"/>
              </w:rPr>
            </w:pPr>
          </w:p>
          <w:p w:rsidR="00A30D01" w:rsidRPr="00B06D0C" w:rsidRDefault="00B06D0C" w:rsidP="00B06D0C">
            <w:pPr>
              <w:pStyle w:val="a3"/>
              <w:jc w:val="center"/>
              <w:rPr>
                <w:rFonts w:ascii="Times New Roman" w:hAnsi="Times New Roman" w:cs="Times New Roman"/>
                <w:caps/>
              </w:rPr>
            </w:pPr>
            <w:r w:rsidRPr="009D2198">
              <w:rPr>
                <w:rFonts w:ascii="Times New Roman" w:hAnsi="Times New Roman" w:cs="Times New Roman"/>
                <w:sz w:val="26"/>
                <w:szCs w:val="26"/>
              </w:rPr>
              <w:t>Авилову А.Н.</w:t>
            </w:r>
          </w:p>
        </w:tc>
      </w:tr>
    </w:tbl>
    <w:p w:rsidR="00B310E8" w:rsidRDefault="00B310E8" w:rsidP="00616C08">
      <w:pPr>
        <w:pStyle w:val="a3"/>
        <w:jc w:val="center"/>
        <w:rPr>
          <w:rFonts w:ascii="Times New Roman" w:hAnsi="Times New Roman" w:cs="Times New Roman"/>
          <w:sz w:val="26"/>
          <w:szCs w:val="26"/>
        </w:rPr>
      </w:pPr>
    </w:p>
    <w:p w:rsidR="00DF207C" w:rsidRPr="009D2198" w:rsidRDefault="00DF207C" w:rsidP="00616C08">
      <w:pPr>
        <w:pStyle w:val="a3"/>
        <w:jc w:val="center"/>
        <w:rPr>
          <w:rFonts w:ascii="Times New Roman" w:hAnsi="Times New Roman" w:cs="Times New Roman"/>
          <w:sz w:val="26"/>
          <w:szCs w:val="26"/>
        </w:rPr>
      </w:pPr>
      <w:r w:rsidRPr="009D2198">
        <w:rPr>
          <w:rFonts w:ascii="Times New Roman" w:hAnsi="Times New Roman" w:cs="Times New Roman"/>
          <w:sz w:val="26"/>
          <w:szCs w:val="26"/>
        </w:rPr>
        <w:t>Уважаем</w:t>
      </w:r>
      <w:r w:rsidR="00B06D0C" w:rsidRPr="009D2198">
        <w:rPr>
          <w:rFonts w:ascii="Times New Roman" w:hAnsi="Times New Roman" w:cs="Times New Roman"/>
          <w:sz w:val="26"/>
          <w:szCs w:val="26"/>
        </w:rPr>
        <w:t>ый</w:t>
      </w:r>
      <w:r w:rsidRPr="009D2198">
        <w:rPr>
          <w:rFonts w:ascii="Times New Roman" w:hAnsi="Times New Roman" w:cs="Times New Roman"/>
          <w:sz w:val="26"/>
          <w:szCs w:val="26"/>
        </w:rPr>
        <w:t xml:space="preserve"> </w:t>
      </w:r>
      <w:r w:rsidR="001B4747" w:rsidRPr="009D2198">
        <w:rPr>
          <w:rFonts w:ascii="Times New Roman" w:hAnsi="Times New Roman" w:cs="Times New Roman"/>
          <w:sz w:val="26"/>
          <w:szCs w:val="26"/>
        </w:rPr>
        <w:t>Александр</w:t>
      </w:r>
      <w:r w:rsidR="00B06D0C" w:rsidRPr="009D2198">
        <w:rPr>
          <w:rFonts w:ascii="Times New Roman" w:hAnsi="Times New Roman" w:cs="Times New Roman"/>
          <w:sz w:val="26"/>
          <w:szCs w:val="26"/>
        </w:rPr>
        <w:t xml:space="preserve"> Николаевич</w:t>
      </w:r>
      <w:r w:rsidRPr="009D2198">
        <w:rPr>
          <w:rFonts w:ascii="Times New Roman" w:hAnsi="Times New Roman" w:cs="Times New Roman"/>
          <w:sz w:val="26"/>
          <w:szCs w:val="26"/>
        </w:rPr>
        <w:t>!</w:t>
      </w:r>
    </w:p>
    <w:p w:rsidR="00DD1884" w:rsidRPr="009D2198" w:rsidRDefault="00DD1884" w:rsidP="00616C08">
      <w:pPr>
        <w:pStyle w:val="a3"/>
        <w:rPr>
          <w:rFonts w:ascii="Times New Roman" w:hAnsi="Times New Roman" w:cs="Times New Roman"/>
          <w:sz w:val="26"/>
          <w:szCs w:val="26"/>
        </w:rPr>
      </w:pPr>
    </w:p>
    <w:p w:rsidR="00B06D0C" w:rsidRPr="009D2198" w:rsidRDefault="00B06D0C" w:rsidP="00616C08">
      <w:pPr>
        <w:pStyle w:val="a3"/>
        <w:ind w:firstLine="708"/>
        <w:jc w:val="both"/>
        <w:rPr>
          <w:rFonts w:ascii="Times New Roman" w:hAnsi="Times New Roman" w:cs="Times New Roman"/>
          <w:sz w:val="26"/>
          <w:szCs w:val="26"/>
        </w:rPr>
      </w:pPr>
      <w:proofErr w:type="gramStart"/>
      <w:r w:rsidRPr="009D2198">
        <w:rPr>
          <w:rFonts w:ascii="Times New Roman" w:hAnsi="Times New Roman" w:cs="Times New Roman"/>
          <w:sz w:val="26"/>
          <w:szCs w:val="26"/>
        </w:rPr>
        <w:t xml:space="preserve">В соответствии с Федеральным законом от 6 октября 2003 года № 131-ФЗ </w:t>
      </w:r>
      <w:r w:rsidR="00616C08" w:rsidRPr="009D2198">
        <w:rPr>
          <w:rFonts w:ascii="Times New Roman" w:hAnsi="Times New Roman" w:cs="Times New Roman"/>
          <w:sz w:val="26"/>
          <w:szCs w:val="26"/>
        </w:rPr>
        <w:br/>
      </w:r>
      <w:r w:rsidRPr="009D2198">
        <w:rPr>
          <w:rFonts w:ascii="Times New Roman" w:hAnsi="Times New Roman" w:cs="Times New Roman"/>
          <w:sz w:val="26"/>
          <w:szCs w:val="26"/>
        </w:rPr>
        <w:t>«Об общих принципах организации местного самоуправления в Российской Федерации», стать</w:t>
      </w:r>
      <w:r w:rsidR="00BB3360">
        <w:rPr>
          <w:rFonts w:ascii="Times New Roman" w:hAnsi="Times New Roman" w:cs="Times New Roman"/>
          <w:sz w:val="26"/>
          <w:szCs w:val="26"/>
        </w:rPr>
        <w:t>ей</w:t>
      </w:r>
      <w:r w:rsidRPr="009D2198">
        <w:rPr>
          <w:rFonts w:ascii="Times New Roman" w:hAnsi="Times New Roman" w:cs="Times New Roman"/>
          <w:sz w:val="26"/>
          <w:szCs w:val="26"/>
        </w:rPr>
        <w:t xml:space="preserve"> 5 Устава муниципального образования «Приморский муниципальный район»</w:t>
      </w:r>
      <w:r w:rsidR="00BB3360">
        <w:rPr>
          <w:rFonts w:ascii="Times New Roman" w:hAnsi="Times New Roman" w:cs="Times New Roman"/>
          <w:sz w:val="26"/>
          <w:szCs w:val="26"/>
        </w:rPr>
        <w:t xml:space="preserve"> Архангельской области</w:t>
      </w:r>
      <w:r w:rsidRPr="009D2198">
        <w:rPr>
          <w:rFonts w:ascii="Times New Roman" w:hAnsi="Times New Roman" w:cs="Times New Roman"/>
          <w:sz w:val="26"/>
          <w:szCs w:val="26"/>
        </w:rPr>
        <w:t>, администрация муниципального образования «Приморски</w:t>
      </w:r>
      <w:r w:rsidR="009D2198" w:rsidRPr="009D2198">
        <w:rPr>
          <w:rFonts w:ascii="Times New Roman" w:hAnsi="Times New Roman" w:cs="Times New Roman"/>
          <w:sz w:val="26"/>
          <w:szCs w:val="26"/>
        </w:rPr>
        <w:t xml:space="preserve">й муниципальный район» вносит для рассмотрения </w:t>
      </w:r>
      <w:r w:rsidR="00BB3360">
        <w:rPr>
          <w:rFonts w:ascii="Times New Roman" w:hAnsi="Times New Roman" w:cs="Times New Roman"/>
          <w:sz w:val="26"/>
          <w:szCs w:val="26"/>
        </w:rPr>
        <w:br/>
      </w:r>
      <w:r w:rsidR="009D2198" w:rsidRPr="009D2198">
        <w:rPr>
          <w:rFonts w:ascii="Times New Roman" w:hAnsi="Times New Roman" w:cs="Times New Roman"/>
          <w:sz w:val="26"/>
          <w:szCs w:val="26"/>
        </w:rPr>
        <w:t xml:space="preserve">на </w:t>
      </w:r>
      <w:r w:rsidR="00654B42">
        <w:rPr>
          <w:rFonts w:ascii="Times New Roman" w:hAnsi="Times New Roman" w:cs="Times New Roman"/>
          <w:sz w:val="26"/>
          <w:szCs w:val="26"/>
        </w:rPr>
        <w:t>тридцать девятой</w:t>
      </w:r>
      <w:r w:rsidR="00BB3360">
        <w:rPr>
          <w:rFonts w:ascii="Times New Roman" w:hAnsi="Times New Roman" w:cs="Times New Roman"/>
          <w:sz w:val="26"/>
          <w:szCs w:val="26"/>
        </w:rPr>
        <w:t xml:space="preserve"> </w:t>
      </w:r>
      <w:r w:rsidRPr="009D2198">
        <w:rPr>
          <w:rFonts w:ascii="Times New Roman" w:hAnsi="Times New Roman" w:cs="Times New Roman"/>
          <w:sz w:val="26"/>
          <w:szCs w:val="26"/>
        </w:rPr>
        <w:t>очередн</w:t>
      </w:r>
      <w:r w:rsidR="009D2198" w:rsidRPr="009D2198">
        <w:rPr>
          <w:rFonts w:ascii="Times New Roman" w:hAnsi="Times New Roman" w:cs="Times New Roman"/>
          <w:sz w:val="26"/>
          <w:szCs w:val="26"/>
        </w:rPr>
        <w:t>ой</w:t>
      </w:r>
      <w:r w:rsidRPr="009D2198">
        <w:rPr>
          <w:rFonts w:ascii="Times New Roman" w:hAnsi="Times New Roman" w:cs="Times New Roman"/>
          <w:sz w:val="26"/>
          <w:szCs w:val="26"/>
        </w:rPr>
        <w:t xml:space="preserve"> сесси</w:t>
      </w:r>
      <w:r w:rsidR="009D2198" w:rsidRPr="009D2198">
        <w:rPr>
          <w:rFonts w:ascii="Times New Roman" w:hAnsi="Times New Roman" w:cs="Times New Roman"/>
          <w:sz w:val="26"/>
          <w:szCs w:val="26"/>
        </w:rPr>
        <w:t>и</w:t>
      </w:r>
      <w:r w:rsidRPr="009D2198">
        <w:rPr>
          <w:rFonts w:ascii="Times New Roman" w:hAnsi="Times New Roman" w:cs="Times New Roman"/>
          <w:color w:val="FF0000"/>
          <w:sz w:val="26"/>
          <w:szCs w:val="26"/>
        </w:rPr>
        <w:t xml:space="preserve"> </w:t>
      </w:r>
      <w:r w:rsidRPr="009D2198">
        <w:rPr>
          <w:rFonts w:ascii="Times New Roman" w:hAnsi="Times New Roman" w:cs="Times New Roman"/>
          <w:sz w:val="26"/>
          <w:szCs w:val="26"/>
        </w:rPr>
        <w:t xml:space="preserve">Собрания депутатов </w:t>
      </w:r>
      <w:r w:rsidR="00BB3360">
        <w:rPr>
          <w:rFonts w:ascii="Times New Roman" w:hAnsi="Times New Roman" w:cs="Times New Roman"/>
          <w:sz w:val="26"/>
          <w:szCs w:val="26"/>
        </w:rPr>
        <w:t>муниципального образования</w:t>
      </w:r>
      <w:r w:rsidRPr="009D2198">
        <w:rPr>
          <w:rFonts w:ascii="Times New Roman" w:hAnsi="Times New Roman" w:cs="Times New Roman"/>
          <w:sz w:val="26"/>
          <w:szCs w:val="26"/>
        </w:rPr>
        <w:t xml:space="preserve"> «Приморский муниципальный район» проект </w:t>
      </w:r>
      <w:r w:rsidR="005863D2">
        <w:rPr>
          <w:rFonts w:ascii="Times New Roman" w:hAnsi="Times New Roman" w:cs="Times New Roman"/>
          <w:sz w:val="26"/>
          <w:szCs w:val="26"/>
        </w:rPr>
        <w:t>р</w:t>
      </w:r>
      <w:r w:rsidRPr="009D2198">
        <w:rPr>
          <w:rFonts w:ascii="Times New Roman" w:hAnsi="Times New Roman" w:cs="Times New Roman"/>
          <w:sz w:val="26"/>
          <w:szCs w:val="26"/>
        </w:rPr>
        <w:t xml:space="preserve">ешения «О внесении изменений в </w:t>
      </w:r>
      <w:r w:rsidR="00654B42">
        <w:rPr>
          <w:rFonts w:ascii="Times New Roman" w:hAnsi="Times New Roman" w:cs="Times New Roman"/>
          <w:sz w:val="26"/>
          <w:szCs w:val="26"/>
        </w:rPr>
        <w:t>Приложение № 3 к</w:t>
      </w:r>
      <w:proofErr w:type="gramEnd"/>
      <w:r w:rsidR="00654B42">
        <w:rPr>
          <w:rFonts w:ascii="Times New Roman" w:hAnsi="Times New Roman" w:cs="Times New Roman"/>
          <w:sz w:val="26"/>
          <w:szCs w:val="26"/>
        </w:rPr>
        <w:t xml:space="preserve"> </w:t>
      </w:r>
      <w:r w:rsidRPr="009D2198">
        <w:rPr>
          <w:rFonts w:ascii="Times New Roman" w:hAnsi="Times New Roman" w:cs="Times New Roman"/>
          <w:sz w:val="26"/>
          <w:szCs w:val="26"/>
        </w:rPr>
        <w:t>решени</w:t>
      </w:r>
      <w:r w:rsidR="00654B42">
        <w:rPr>
          <w:rFonts w:ascii="Times New Roman" w:hAnsi="Times New Roman" w:cs="Times New Roman"/>
          <w:sz w:val="26"/>
          <w:szCs w:val="26"/>
        </w:rPr>
        <w:t>ю</w:t>
      </w:r>
      <w:r w:rsidRPr="009D2198">
        <w:rPr>
          <w:rFonts w:ascii="Times New Roman" w:hAnsi="Times New Roman" w:cs="Times New Roman"/>
          <w:sz w:val="26"/>
          <w:szCs w:val="26"/>
        </w:rPr>
        <w:t xml:space="preserve"> Собрания депутатов муниципального образования «Приморский муниципальный район»</w:t>
      </w:r>
      <w:r w:rsidR="00616C08" w:rsidRPr="009D2198">
        <w:rPr>
          <w:rFonts w:ascii="Times New Roman" w:hAnsi="Times New Roman" w:cs="Times New Roman"/>
          <w:sz w:val="26"/>
          <w:szCs w:val="26"/>
        </w:rPr>
        <w:t xml:space="preserve"> </w:t>
      </w:r>
      <w:r w:rsidRPr="009D2198">
        <w:rPr>
          <w:rFonts w:ascii="Times New Roman" w:hAnsi="Times New Roman" w:cs="Times New Roman"/>
          <w:sz w:val="26"/>
          <w:szCs w:val="26"/>
        </w:rPr>
        <w:t>от 11 февраля 2016 года</w:t>
      </w:r>
      <w:r w:rsidR="00616C08" w:rsidRPr="009D2198">
        <w:rPr>
          <w:rFonts w:ascii="Times New Roman" w:hAnsi="Times New Roman" w:cs="Times New Roman"/>
          <w:sz w:val="26"/>
          <w:szCs w:val="26"/>
        </w:rPr>
        <w:t xml:space="preserve"> </w:t>
      </w:r>
      <w:r w:rsidRPr="009D2198">
        <w:rPr>
          <w:rFonts w:ascii="Times New Roman" w:hAnsi="Times New Roman" w:cs="Times New Roman"/>
          <w:sz w:val="26"/>
          <w:szCs w:val="26"/>
        </w:rPr>
        <w:t>№</w:t>
      </w:r>
      <w:r w:rsidR="00654B42">
        <w:rPr>
          <w:rFonts w:ascii="Times New Roman" w:hAnsi="Times New Roman" w:cs="Times New Roman"/>
          <w:sz w:val="26"/>
          <w:szCs w:val="26"/>
        </w:rPr>
        <w:t xml:space="preserve"> 226</w:t>
      </w:r>
      <w:r w:rsidRPr="009D2198">
        <w:rPr>
          <w:rFonts w:ascii="Times New Roman" w:hAnsi="Times New Roman" w:cs="Times New Roman"/>
          <w:sz w:val="26"/>
          <w:szCs w:val="26"/>
        </w:rPr>
        <w:t>»</w:t>
      </w:r>
      <w:r w:rsidR="005863D2">
        <w:rPr>
          <w:rFonts w:ascii="Times New Roman" w:hAnsi="Times New Roman" w:cs="Times New Roman"/>
          <w:sz w:val="26"/>
          <w:szCs w:val="26"/>
        </w:rPr>
        <w:t xml:space="preserve"> (далее – Проект решения)</w:t>
      </w:r>
      <w:r w:rsidRPr="009D2198">
        <w:rPr>
          <w:rFonts w:ascii="Times New Roman" w:hAnsi="Times New Roman" w:cs="Times New Roman"/>
          <w:sz w:val="26"/>
          <w:szCs w:val="26"/>
        </w:rPr>
        <w:t>.</w:t>
      </w:r>
    </w:p>
    <w:p w:rsidR="009D2198" w:rsidRPr="009D2198" w:rsidRDefault="009D2198" w:rsidP="009D2198">
      <w:pPr>
        <w:ind w:firstLine="708"/>
        <w:jc w:val="both"/>
        <w:rPr>
          <w:sz w:val="26"/>
          <w:szCs w:val="26"/>
        </w:rPr>
      </w:pPr>
      <w:r w:rsidRPr="009D2198">
        <w:rPr>
          <w:sz w:val="26"/>
          <w:szCs w:val="26"/>
        </w:rPr>
        <w:t xml:space="preserve">Проектом </w:t>
      </w:r>
      <w:r w:rsidR="0064017F">
        <w:rPr>
          <w:sz w:val="26"/>
          <w:szCs w:val="26"/>
        </w:rPr>
        <w:t>р</w:t>
      </w:r>
      <w:r w:rsidRPr="009D2198">
        <w:rPr>
          <w:sz w:val="26"/>
          <w:szCs w:val="26"/>
        </w:rPr>
        <w:t xml:space="preserve">ешения предлагается изменить </w:t>
      </w:r>
      <w:r w:rsidR="00654B42">
        <w:rPr>
          <w:sz w:val="26"/>
          <w:szCs w:val="26"/>
        </w:rPr>
        <w:t>н</w:t>
      </w:r>
      <w:r w:rsidRPr="009D2198">
        <w:rPr>
          <w:sz w:val="26"/>
          <w:szCs w:val="26"/>
        </w:rPr>
        <w:t xml:space="preserve">орматив возмещения транспортных расходов </w:t>
      </w:r>
      <w:r w:rsidR="00654B42">
        <w:rPr>
          <w:sz w:val="26"/>
          <w:szCs w:val="26"/>
        </w:rPr>
        <w:t>по</w:t>
      </w:r>
      <w:r w:rsidRPr="009D2198">
        <w:rPr>
          <w:sz w:val="26"/>
          <w:szCs w:val="26"/>
        </w:rPr>
        <w:t xml:space="preserve"> доставк</w:t>
      </w:r>
      <w:r w:rsidR="00654B42">
        <w:rPr>
          <w:sz w:val="26"/>
          <w:szCs w:val="26"/>
        </w:rPr>
        <w:t>е</w:t>
      </w:r>
      <w:r w:rsidRPr="009D2198">
        <w:rPr>
          <w:sz w:val="26"/>
          <w:szCs w:val="26"/>
        </w:rPr>
        <w:t xml:space="preserve"> товаров</w:t>
      </w:r>
      <w:r w:rsidR="00654B42">
        <w:rPr>
          <w:sz w:val="26"/>
          <w:szCs w:val="26"/>
        </w:rPr>
        <w:t xml:space="preserve"> </w:t>
      </w:r>
      <w:r w:rsidRPr="009D2198">
        <w:rPr>
          <w:sz w:val="26"/>
          <w:szCs w:val="26"/>
        </w:rPr>
        <w:t xml:space="preserve">для обеспечения жителей населенных пунктов, входящих в состав Приморского муниципального </w:t>
      </w:r>
      <w:r>
        <w:rPr>
          <w:sz w:val="26"/>
          <w:szCs w:val="26"/>
        </w:rPr>
        <w:t>района</w:t>
      </w:r>
      <w:r w:rsidRPr="009D2198">
        <w:rPr>
          <w:sz w:val="26"/>
          <w:szCs w:val="26"/>
        </w:rPr>
        <w:t xml:space="preserve"> Архангельской области, услугами торговли в соответствии с областным законом от 24 сентября</w:t>
      </w:r>
      <w:r w:rsidR="00B310E8">
        <w:rPr>
          <w:sz w:val="26"/>
          <w:szCs w:val="26"/>
        </w:rPr>
        <w:t xml:space="preserve"> </w:t>
      </w:r>
      <w:r w:rsidRPr="009D2198">
        <w:rPr>
          <w:sz w:val="26"/>
          <w:szCs w:val="26"/>
        </w:rPr>
        <w:t xml:space="preserve">2010 г. № 203-15-ОЗ «О предоставлении из областного бюджета субсидий </w:t>
      </w:r>
      <w:proofErr w:type="gramStart"/>
      <w:r w:rsidRPr="009D2198">
        <w:rPr>
          <w:sz w:val="26"/>
          <w:szCs w:val="26"/>
        </w:rPr>
        <w:t>бюджетам муниципальных районов Архангельской области на софинансирование расходов по созданию условий для обеспечения поселений услугами торговли, бюджетам муниципальных округов Архангельской области на софинансирование расходов по созданию условий для обеспечения жителей муниципальных округов Архангельской области услугами торговли и бюджетам городских округов Архангельской области</w:t>
      </w:r>
      <w:r>
        <w:rPr>
          <w:sz w:val="26"/>
          <w:szCs w:val="26"/>
        </w:rPr>
        <w:t xml:space="preserve"> </w:t>
      </w:r>
      <w:r w:rsidRPr="009D2198">
        <w:rPr>
          <w:sz w:val="26"/>
          <w:szCs w:val="26"/>
        </w:rPr>
        <w:t xml:space="preserve">на софинансирование расходов по созданию условий </w:t>
      </w:r>
      <w:r w:rsidR="00B310E8">
        <w:rPr>
          <w:sz w:val="26"/>
          <w:szCs w:val="26"/>
        </w:rPr>
        <w:br/>
      </w:r>
      <w:r w:rsidRPr="009D2198">
        <w:rPr>
          <w:sz w:val="26"/>
          <w:szCs w:val="26"/>
        </w:rPr>
        <w:t>для обеспечения жителей городских округов Архангельской области услугами торговли».</w:t>
      </w:r>
      <w:proofErr w:type="gramEnd"/>
    </w:p>
    <w:p w:rsidR="00B06D0C" w:rsidRPr="009D2198" w:rsidRDefault="00B06D0C" w:rsidP="00616C08">
      <w:pPr>
        <w:pStyle w:val="a3"/>
        <w:ind w:firstLine="708"/>
        <w:jc w:val="both"/>
        <w:rPr>
          <w:rFonts w:ascii="Times New Roman" w:hAnsi="Times New Roman" w:cs="Times New Roman"/>
          <w:sz w:val="26"/>
          <w:szCs w:val="26"/>
        </w:rPr>
      </w:pPr>
      <w:r w:rsidRPr="009D2198">
        <w:rPr>
          <w:rFonts w:ascii="Times New Roman" w:hAnsi="Times New Roman" w:cs="Times New Roman"/>
          <w:sz w:val="26"/>
          <w:szCs w:val="26"/>
        </w:rPr>
        <w:t xml:space="preserve">Официальным представителем администрации муниципального образования «Приморский муниципальный район» на сессии Собрания депутатов </w:t>
      </w:r>
      <w:r w:rsidR="00616C08" w:rsidRPr="009D2198">
        <w:rPr>
          <w:rFonts w:ascii="Times New Roman" w:hAnsi="Times New Roman" w:cs="Times New Roman"/>
          <w:sz w:val="26"/>
          <w:szCs w:val="26"/>
        </w:rPr>
        <w:t>муниципального образования</w:t>
      </w:r>
      <w:r w:rsidRPr="009D2198">
        <w:rPr>
          <w:rFonts w:ascii="Times New Roman" w:hAnsi="Times New Roman" w:cs="Times New Roman"/>
          <w:sz w:val="26"/>
          <w:szCs w:val="26"/>
        </w:rPr>
        <w:t xml:space="preserve"> «Приморский муниципальный район» </w:t>
      </w:r>
      <w:r w:rsidR="005863D2">
        <w:rPr>
          <w:rFonts w:ascii="Times New Roman" w:hAnsi="Times New Roman" w:cs="Times New Roman"/>
          <w:sz w:val="26"/>
          <w:szCs w:val="26"/>
        </w:rPr>
        <w:t xml:space="preserve">по </w:t>
      </w:r>
      <w:r w:rsidR="001D0380">
        <w:rPr>
          <w:rFonts w:ascii="Times New Roman" w:hAnsi="Times New Roman" w:cs="Times New Roman"/>
          <w:sz w:val="26"/>
          <w:szCs w:val="26"/>
        </w:rPr>
        <w:t>П</w:t>
      </w:r>
      <w:r w:rsidR="005863D2">
        <w:rPr>
          <w:rFonts w:ascii="Times New Roman" w:hAnsi="Times New Roman" w:cs="Times New Roman"/>
          <w:sz w:val="26"/>
          <w:szCs w:val="26"/>
        </w:rPr>
        <w:t>роекту</w:t>
      </w:r>
      <w:r w:rsidR="001D0380">
        <w:rPr>
          <w:rFonts w:ascii="Times New Roman" w:hAnsi="Times New Roman" w:cs="Times New Roman"/>
          <w:sz w:val="26"/>
          <w:szCs w:val="26"/>
        </w:rPr>
        <w:t xml:space="preserve"> </w:t>
      </w:r>
      <w:r w:rsidR="001D0380">
        <w:rPr>
          <w:rFonts w:ascii="Times New Roman" w:hAnsi="Times New Roman" w:cs="Times New Roman"/>
          <w:sz w:val="26"/>
          <w:szCs w:val="26"/>
        </w:rPr>
        <w:lastRenderedPageBreak/>
        <w:t xml:space="preserve">решения </w:t>
      </w:r>
      <w:r w:rsidRPr="009D2198">
        <w:rPr>
          <w:rFonts w:ascii="Times New Roman" w:hAnsi="Times New Roman" w:cs="Times New Roman"/>
          <w:sz w:val="26"/>
          <w:szCs w:val="26"/>
        </w:rPr>
        <w:t xml:space="preserve">назначается заместитель главы местной администрации </w:t>
      </w:r>
      <w:r w:rsidR="00BB3360">
        <w:rPr>
          <w:rFonts w:ascii="Times New Roman" w:hAnsi="Times New Roman" w:cs="Times New Roman"/>
          <w:sz w:val="26"/>
          <w:szCs w:val="26"/>
        </w:rPr>
        <w:br/>
      </w:r>
      <w:r w:rsidRPr="009D2198">
        <w:rPr>
          <w:rFonts w:ascii="Times New Roman" w:hAnsi="Times New Roman" w:cs="Times New Roman"/>
          <w:sz w:val="26"/>
          <w:szCs w:val="26"/>
        </w:rPr>
        <w:t>по инвестиционному развитию, начальник управления экономики и прогнозирования Панова Ирина Васильевна.</w:t>
      </w:r>
    </w:p>
    <w:p w:rsidR="00B06D0C" w:rsidRPr="009D2198" w:rsidRDefault="00B06D0C" w:rsidP="00616C08">
      <w:pPr>
        <w:pStyle w:val="a3"/>
        <w:jc w:val="both"/>
        <w:rPr>
          <w:rFonts w:ascii="Times New Roman" w:hAnsi="Times New Roman" w:cs="Times New Roman"/>
          <w:sz w:val="26"/>
          <w:szCs w:val="26"/>
        </w:rPr>
      </w:pPr>
    </w:p>
    <w:p w:rsidR="00B06D0C" w:rsidRPr="009D2198" w:rsidRDefault="00B06D0C" w:rsidP="00616C08">
      <w:pPr>
        <w:pStyle w:val="a3"/>
        <w:jc w:val="both"/>
        <w:rPr>
          <w:rFonts w:ascii="Times New Roman" w:hAnsi="Times New Roman" w:cs="Times New Roman"/>
          <w:sz w:val="26"/>
          <w:szCs w:val="26"/>
        </w:rPr>
      </w:pPr>
    </w:p>
    <w:p w:rsidR="00B06D0C" w:rsidRPr="009D2198" w:rsidRDefault="00B06D0C" w:rsidP="00FF644C">
      <w:pPr>
        <w:pStyle w:val="a3"/>
        <w:ind w:left="1560" w:hanging="1560"/>
        <w:jc w:val="both"/>
        <w:rPr>
          <w:rFonts w:ascii="Times New Roman" w:hAnsi="Times New Roman" w:cs="Times New Roman"/>
          <w:sz w:val="26"/>
          <w:szCs w:val="26"/>
        </w:rPr>
      </w:pPr>
      <w:r w:rsidRPr="009D2198">
        <w:rPr>
          <w:rFonts w:ascii="Times New Roman" w:hAnsi="Times New Roman" w:cs="Times New Roman"/>
          <w:sz w:val="26"/>
          <w:szCs w:val="26"/>
        </w:rPr>
        <w:t xml:space="preserve">Приложение: 1. Проект </w:t>
      </w:r>
      <w:r w:rsidR="00BB3360">
        <w:rPr>
          <w:rFonts w:ascii="Times New Roman" w:hAnsi="Times New Roman" w:cs="Times New Roman"/>
          <w:sz w:val="26"/>
          <w:szCs w:val="26"/>
        </w:rPr>
        <w:t>р</w:t>
      </w:r>
      <w:r w:rsidRPr="009D2198">
        <w:rPr>
          <w:rFonts w:ascii="Times New Roman" w:hAnsi="Times New Roman" w:cs="Times New Roman"/>
          <w:sz w:val="26"/>
          <w:szCs w:val="26"/>
        </w:rPr>
        <w:t xml:space="preserve">ешения Собрания депутатов </w:t>
      </w:r>
      <w:r w:rsidR="00BB3360">
        <w:rPr>
          <w:rFonts w:ascii="Times New Roman" w:hAnsi="Times New Roman" w:cs="Times New Roman"/>
          <w:sz w:val="26"/>
          <w:szCs w:val="26"/>
        </w:rPr>
        <w:t xml:space="preserve">муниципального образования </w:t>
      </w:r>
      <w:r w:rsidRPr="009D2198">
        <w:rPr>
          <w:rFonts w:ascii="Times New Roman" w:hAnsi="Times New Roman" w:cs="Times New Roman"/>
          <w:sz w:val="26"/>
          <w:szCs w:val="26"/>
        </w:rPr>
        <w:t xml:space="preserve"> «Приморский</w:t>
      </w:r>
      <w:r w:rsidR="00BB3360">
        <w:rPr>
          <w:rFonts w:ascii="Times New Roman" w:hAnsi="Times New Roman" w:cs="Times New Roman"/>
          <w:sz w:val="26"/>
          <w:szCs w:val="26"/>
        </w:rPr>
        <w:t xml:space="preserve"> </w:t>
      </w:r>
      <w:r w:rsidRPr="009D2198">
        <w:rPr>
          <w:rFonts w:ascii="Times New Roman" w:hAnsi="Times New Roman" w:cs="Times New Roman"/>
          <w:sz w:val="26"/>
          <w:szCs w:val="26"/>
        </w:rPr>
        <w:t>муниципальный</w:t>
      </w:r>
      <w:r w:rsidR="009D2198">
        <w:rPr>
          <w:rFonts w:ascii="Times New Roman" w:hAnsi="Times New Roman" w:cs="Times New Roman"/>
          <w:sz w:val="26"/>
          <w:szCs w:val="26"/>
        </w:rPr>
        <w:t xml:space="preserve"> </w:t>
      </w:r>
      <w:r w:rsidRPr="009D2198">
        <w:rPr>
          <w:rFonts w:ascii="Times New Roman" w:hAnsi="Times New Roman" w:cs="Times New Roman"/>
          <w:sz w:val="26"/>
          <w:szCs w:val="26"/>
        </w:rPr>
        <w:t>район» на</w:t>
      </w:r>
      <w:r w:rsidR="00BB3360">
        <w:rPr>
          <w:rFonts w:ascii="Times New Roman" w:hAnsi="Times New Roman" w:cs="Times New Roman"/>
          <w:sz w:val="26"/>
          <w:szCs w:val="26"/>
        </w:rPr>
        <w:t xml:space="preserve"> 2 </w:t>
      </w:r>
      <w:r w:rsidRPr="009D2198">
        <w:rPr>
          <w:rFonts w:ascii="Times New Roman" w:hAnsi="Times New Roman" w:cs="Times New Roman"/>
          <w:sz w:val="26"/>
          <w:szCs w:val="26"/>
        </w:rPr>
        <w:t>лист</w:t>
      </w:r>
      <w:r w:rsidR="00BB3360">
        <w:rPr>
          <w:rFonts w:ascii="Times New Roman" w:hAnsi="Times New Roman" w:cs="Times New Roman"/>
          <w:sz w:val="26"/>
          <w:szCs w:val="26"/>
        </w:rPr>
        <w:t>ах</w:t>
      </w:r>
      <w:r w:rsidRPr="009D2198">
        <w:rPr>
          <w:rFonts w:ascii="Times New Roman" w:hAnsi="Times New Roman" w:cs="Times New Roman"/>
          <w:sz w:val="26"/>
          <w:szCs w:val="26"/>
        </w:rPr>
        <w:t xml:space="preserve"> в 1 экз.;</w:t>
      </w:r>
    </w:p>
    <w:p w:rsidR="00B06D0C" w:rsidRPr="009D2198" w:rsidRDefault="00BB3360" w:rsidP="00BB3360">
      <w:pPr>
        <w:pStyle w:val="a3"/>
        <w:ind w:left="708"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B06D0C" w:rsidRPr="009D2198">
        <w:rPr>
          <w:rFonts w:ascii="Times New Roman" w:hAnsi="Times New Roman" w:cs="Times New Roman"/>
          <w:sz w:val="26"/>
          <w:szCs w:val="26"/>
        </w:rPr>
        <w:t>2. Пояснительная записка на 3 листах в 1 экз.;</w:t>
      </w:r>
    </w:p>
    <w:p w:rsidR="00B06D0C" w:rsidRPr="009D2198" w:rsidRDefault="00BB3360" w:rsidP="00BB3360">
      <w:pPr>
        <w:pStyle w:val="a3"/>
        <w:ind w:left="708"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B06D0C" w:rsidRPr="009D2198">
        <w:rPr>
          <w:rFonts w:ascii="Times New Roman" w:hAnsi="Times New Roman" w:cs="Times New Roman"/>
          <w:sz w:val="26"/>
          <w:szCs w:val="26"/>
        </w:rPr>
        <w:t>3. Финансово-экономическое обоснование на 1 листе в 1 экз.;</w:t>
      </w:r>
    </w:p>
    <w:p w:rsidR="00B06D0C" w:rsidRPr="009D2198" w:rsidRDefault="00BB3360" w:rsidP="00FF644C">
      <w:pPr>
        <w:pStyle w:val="a3"/>
        <w:ind w:left="1416"/>
        <w:jc w:val="both"/>
        <w:rPr>
          <w:rFonts w:ascii="Times New Roman" w:hAnsi="Times New Roman" w:cs="Times New Roman"/>
          <w:sz w:val="26"/>
          <w:szCs w:val="26"/>
        </w:rPr>
      </w:pPr>
      <w:r>
        <w:rPr>
          <w:rFonts w:ascii="Times New Roman" w:hAnsi="Times New Roman" w:cs="Times New Roman"/>
          <w:sz w:val="26"/>
          <w:szCs w:val="26"/>
        </w:rPr>
        <w:t xml:space="preserve">  </w:t>
      </w:r>
      <w:r w:rsidR="00B06D0C" w:rsidRPr="009D2198">
        <w:rPr>
          <w:rFonts w:ascii="Times New Roman" w:hAnsi="Times New Roman" w:cs="Times New Roman"/>
          <w:sz w:val="26"/>
          <w:szCs w:val="26"/>
        </w:rPr>
        <w:t>4. Перечень решений и иных нормативных актов, отмены,</w:t>
      </w:r>
      <w:r w:rsidR="00FF644C">
        <w:rPr>
          <w:rFonts w:ascii="Times New Roman" w:hAnsi="Times New Roman" w:cs="Times New Roman"/>
          <w:sz w:val="26"/>
          <w:szCs w:val="26"/>
        </w:rPr>
        <w:br/>
        <w:t xml:space="preserve">  </w:t>
      </w:r>
      <w:r w:rsidR="00B06D0C" w:rsidRPr="009D2198">
        <w:rPr>
          <w:rFonts w:ascii="Times New Roman" w:hAnsi="Times New Roman" w:cs="Times New Roman"/>
          <w:sz w:val="26"/>
          <w:szCs w:val="26"/>
        </w:rPr>
        <w:t>изменения</w:t>
      </w:r>
      <w:r w:rsidR="009D2198">
        <w:rPr>
          <w:rFonts w:ascii="Times New Roman" w:hAnsi="Times New Roman" w:cs="Times New Roman"/>
          <w:sz w:val="26"/>
          <w:szCs w:val="26"/>
        </w:rPr>
        <w:t xml:space="preserve"> и</w:t>
      </w:r>
      <w:r w:rsidR="00B06D0C" w:rsidRPr="009D2198">
        <w:rPr>
          <w:rFonts w:ascii="Times New Roman" w:hAnsi="Times New Roman" w:cs="Times New Roman"/>
          <w:sz w:val="26"/>
          <w:szCs w:val="26"/>
        </w:rPr>
        <w:t xml:space="preserve">ли </w:t>
      </w:r>
      <w:r w:rsidR="009D2198">
        <w:rPr>
          <w:rFonts w:ascii="Times New Roman" w:hAnsi="Times New Roman" w:cs="Times New Roman"/>
          <w:sz w:val="26"/>
          <w:szCs w:val="26"/>
        </w:rPr>
        <w:t>д</w:t>
      </w:r>
      <w:r w:rsidR="00B06D0C" w:rsidRPr="009D2198">
        <w:rPr>
          <w:rFonts w:ascii="Times New Roman" w:hAnsi="Times New Roman" w:cs="Times New Roman"/>
          <w:sz w:val="26"/>
          <w:szCs w:val="26"/>
        </w:rPr>
        <w:t>ополнения которых потребует принятие решения</w:t>
      </w:r>
      <w:r w:rsidR="00CD2572" w:rsidRPr="009D2198">
        <w:rPr>
          <w:rFonts w:ascii="Times New Roman" w:hAnsi="Times New Roman" w:cs="Times New Roman"/>
          <w:sz w:val="26"/>
          <w:szCs w:val="26"/>
        </w:rPr>
        <w:t xml:space="preserve">, </w:t>
      </w:r>
      <w:r w:rsidR="00FF644C">
        <w:rPr>
          <w:rFonts w:ascii="Times New Roman" w:hAnsi="Times New Roman" w:cs="Times New Roman"/>
          <w:sz w:val="26"/>
          <w:szCs w:val="26"/>
        </w:rPr>
        <w:br/>
        <w:t xml:space="preserve">  </w:t>
      </w:r>
      <w:r w:rsidR="00CD2572" w:rsidRPr="009D2198">
        <w:rPr>
          <w:rFonts w:ascii="Times New Roman" w:hAnsi="Times New Roman" w:cs="Times New Roman"/>
          <w:sz w:val="26"/>
          <w:szCs w:val="26"/>
        </w:rPr>
        <w:t>на 1 листе в 1 экз</w:t>
      </w:r>
      <w:r w:rsidR="00B06D0C" w:rsidRPr="009D2198">
        <w:rPr>
          <w:rFonts w:ascii="Times New Roman" w:hAnsi="Times New Roman" w:cs="Times New Roman"/>
          <w:sz w:val="26"/>
          <w:szCs w:val="26"/>
        </w:rPr>
        <w:t>.</w:t>
      </w:r>
    </w:p>
    <w:p w:rsidR="00B06D0C" w:rsidRPr="009D2198" w:rsidRDefault="00B06D0C" w:rsidP="00616C08">
      <w:pPr>
        <w:pStyle w:val="a3"/>
        <w:jc w:val="both"/>
        <w:rPr>
          <w:rFonts w:ascii="Times New Roman" w:hAnsi="Times New Roman" w:cs="Times New Roman"/>
          <w:sz w:val="26"/>
          <w:szCs w:val="26"/>
        </w:rPr>
      </w:pPr>
    </w:p>
    <w:p w:rsidR="00CD2572" w:rsidRPr="009D2198" w:rsidRDefault="00CD2572" w:rsidP="00616C08">
      <w:pPr>
        <w:pStyle w:val="a3"/>
        <w:jc w:val="both"/>
        <w:rPr>
          <w:rFonts w:ascii="Times New Roman" w:hAnsi="Times New Roman" w:cs="Times New Roman"/>
          <w:sz w:val="26"/>
          <w:szCs w:val="26"/>
        </w:rPr>
      </w:pPr>
    </w:p>
    <w:p w:rsidR="007869CC" w:rsidRPr="009D2198" w:rsidRDefault="00616C08" w:rsidP="00616C08">
      <w:pPr>
        <w:pStyle w:val="a3"/>
        <w:jc w:val="both"/>
        <w:rPr>
          <w:rFonts w:ascii="Times New Roman" w:hAnsi="Times New Roman" w:cs="Times New Roman"/>
          <w:sz w:val="26"/>
          <w:szCs w:val="26"/>
        </w:rPr>
      </w:pPr>
      <w:r w:rsidRPr="009D2198">
        <w:rPr>
          <w:rFonts w:ascii="Times New Roman" w:hAnsi="Times New Roman" w:cs="Times New Roman"/>
          <w:sz w:val="26"/>
          <w:szCs w:val="26"/>
        </w:rPr>
        <w:t xml:space="preserve">Глава муниципального образования </w:t>
      </w:r>
      <w:r w:rsidRPr="009D2198">
        <w:rPr>
          <w:rFonts w:ascii="Times New Roman" w:hAnsi="Times New Roman" w:cs="Times New Roman"/>
          <w:sz w:val="26"/>
          <w:szCs w:val="26"/>
        </w:rPr>
        <w:tab/>
      </w:r>
      <w:r w:rsidRPr="009D2198">
        <w:rPr>
          <w:rFonts w:ascii="Times New Roman" w:hAnsi="Times New Roman" w:cs="Times New Roman"/>
          <w:sz w:val="26"/>
          <w:szCs w:val="26"/>
        </w:rPr>
        <w:tab/>
      </w:r>
      <w:r w:rsidRPr="009D2198">
        <w:rPr>
          <w:rFonts w:ascii="Times New Roman" w:hAnsi="Times New Roman" w:cs="Times New Roman"/>
          <w:sz w:val="26"/>
          <w:szCs w:val="26"/>
        </w:rPr>
        <w:tab/>
      </w:r>
      <w:r w:rsidRPr="009D2198">
        <w:rPr>
          <w:rFonts w:ascii="Times New Roman" w:hAnsi="Times New Roman" w:cs="Times New Roman"/>
          <w:sz w:val="26"/>
          <w:szCs w:val="26"/>
        </w:rPr>
        <w:tab/>
      </w:r>
      <w:r w:rsidRPr="009D2198">
        <w:rPr>
          <w:rFonts w:ascii="Times New Roman" w:hAnsi="Times New Roman" w:cs="Times New Roman"/>
          <w:sz w:val="26"/>
          <w:szCs w:val="26"/>
        </w:rPr>
        <w:tab/>
      </w:r>
      <w:r w:rsidRPr="009D2198">
        <w:rPr>
          <w:rFonts w:ascii="Times New Roman" w:hAnsi="Times New Roman" w:cs="Times New Roman"/>
          <w:sz w:val="26"/>
          <w:szCs w:val="26"/>
        </w:rPr>
        <w:tab/>
        <w:t xml:space="preserve"> В.А. Рудкина</w:t>
      </w:r>
    </w:p>
    <w:p w:rsidR="00B06D0C" w:rsidRPr="009D2198" w:rsidRDefault="00B06D0C" w:rsidP="00616C08">
      <w:pPr>
        <w:pStyle w:val="a3"/>
        <w:jc w:val="both"/>
        <w:rPr>
          <w:rFonts w:ascii="Times New Roman" w:hAnsi="Times New Roman" w:cs="Times New Roman"/>
          <w:sz w:val="26"/>
          <w:szCs w:val="26"/>
        </w:rPr>
      </w:pPr>
    </w:p>
    <w:p w:rsidR="00B06D0C" w:rsidRPr="009D2198" w:rsidRDefault="00B06D0C" w:rsidP="00616C08">
      <w:pPr>
        <w:pStyle w:val="a3"/>
        <w:jc w:val="both"/>
        <w:rPr>
          <w:rFonts w:ascii="Times New Roman" w:hAnsi="Times New Roman" w:cs="Times New Roman"/>
          <w:sz w:val="26"/>
          <w:szCs w:val="26"/>
        </w:rPr>
      </w:pPr>
    </w:p>
    <w:p w:rsidR="00C73964" w:rsidRDefault="00C73964"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Default="009D2198" w:rsidP="00867812">
      <w:pPr>
        <w:suppressAutoHyphens w:val="0"/>
        <w:overflowPunct/>
        <w:autoSpaceDE/>
        <w:rPr>
          <w:sz w:val="26"/>
          <w:szCs w:val="26"/>
          <w:lang w:eastAsia="ru-RU"/>
        </w:rPr>
      </w:pPr>
    </w:p>
    <w:p w:rsidR="009D2198" w:rsidRPr="009D2198" w:rsidRDefault="009D2198" w:rsidP="00867812">
      <w:pPr>
        <w:suppressAutoHyphens w:val="0"/>
        <w:overflowPunct/>
        <w:autoSpaceDE/>
        <w:rPr>
          <w:sz w:val="26"/>
          <w:szCs w:val="26"/>
          <w:lang w:eastAsia="ru-RU"/>
        </w:rPr>
      </w:pPr>
    </w:p>
    <w:p w:rsidR="00616C08" w:rsidRDefault="00616C08" w:rsidP="00867812">
      <w:pPr>
        <w:suppressAutoHyphens w:val="0"/>
        <w:overflowPunct/>
        <w:autoSpaceDE/>
        <w:rPr>
          <w:lang w:eastAsia="ru-RU"/>
        </w:rPr>
      </w:pPr>
    </w:p>
    <w:p w:rsidR="00DC28E9" w:rsidRPr="00D879E7" w:rsidRDefault="00DC28E9" w:rsidP="00867812">
      <w:pPr>
        <w:suppressAutoHyphens w:val="0"/>
        <w:overflowPunct/>
        <w:autoSpaceDE/>
        <w:rPr>
          <w:lang w:eastAsia="ru-RU"/>
        </w:rPr>
      </w:pPr>
      <w:r w:rsidRPr="00D879E7">
        <w:rPr>
          <w:lang w:eastAsia="ru-RU"/>
        </w:rPr>
        <w:t>Б</w:t>
      </w:r>
      <w:r w:rsidR="00DA64F2" w:rsidRPr="00D879E7">
        <w:rPr>
          <w:lang w:eastAsia="ru-RU"/>
        </w:rPr>
        <w:t>урьянова Ирина Алексеевна</w:t>
      </w:r>
    </w:p>
    <w:p w:rsidR="00A30D01" w:rsidRDefault="00A07884" w:rsidP="00A30D01">
      <w:pPr>
        <w:suppressAutoHyphens w:val="0"/>
        <w:overflowPunct/>
        <w:autoSpaceDE/>
        <w:rPr>
          <w:color w:val="000000"/>
          <w:sz w:val="26"/>
          <w:szCs w:val="26"/>
        </w:rPr>
      </w:pPr>
      <w:r>
        <w:rPr>
          <w:lang w:eastAsia="ru-RU"/>
        </w:rPr>
        <w:t>+7</w:t>
      </w:r>
      <w:r w:rsidR="00D56EFA" w:rsidRPr="00D879E7">
        <w:rPr>
          <w:lang w:eastAsia="ru-RU"/>
        </w:rPr>
        <w:t xml:space="preserve">(8182) </w:t>
      </w:r>
      <w:r w:rsidR="008426A7" w:rsidRPr="00D879E7">
        <w:rPr>
          <w:lang w:eastAsia="ru-RU"/>
        </w:rPr>
        <w:t>68</w:t>
      </w:r>
      <w:r w:rsidR="00450CD5" w:rsidRPr="00D879E7">
        <w:rPr>
          <w:lang w:eastAsia="ru-RU"/>
        </w:rPr>
        <w:t>2</w:t>
      </w:r>
      <w:r w:rsidR="00D56EFA" w:rsidRPr="00D879E7">
        <w:rPr>
          <w:lang w:eastAsia="ru-RU"/>
        </w:rPr>
        <w:t>-</w:t>
      </w:r>
      <w:r w:rsidR="00450CD5" w:rsidRPr="00D879E7">
        <w:rPr>
          <w:lang w:eastAsia="ru-RU"/>
        </w:rPr>
        <w:t>235</w:t>
      </w:r>
    </w:p>
    <w:sectPr w:rsidR="00A30D01" w:rsidSect="009D219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F45" w:rsidRDefault="006D1F45" w:rsidP="00AA07DB">
      <w:r>
        <w:separator/>
      </w:r>
    </w:p>
  </w:endnote>
  <w:endnote w:type="continuationSeparator" w:id="0">
    <w:p w:rsidR="006D1F45" w:rsidRDefault="006D1F45" w:rsidP="00AA0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F45" w:rsidRDefault="006D1F45" w:rsidP="00AA07DB">
      <w:r>
        <w:separator/>
      </w:r>
    </w:p>
  </w:footnote>
  <w:footnote w:type="continuationSeparator" w:id="0">
    <w:p w:rsidR="006D1F45" w:rsidRDefault="006D1F45" w:rsidP="00AA07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E110C"/>
    <w:multiLevelType w:val="hybridMultilevel"/>
    <w:tmpl w:val="A39C2DC6"/>
    <w:lvl w:ilvl="0" w:tplc="0419000F">
      <w:start w:val="1"/>
      <w:numFmt w:val="decimal"/>
      <w:lvlText w:val="%1."/>
      <w:lvlJc w:val="left"/>
      <w:pPr>
        <w:ind w:left="5747" w:hanging="36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1">
    <w:nsid w:val="1DDD5C7E"/>
    <w:multiLevelType w:val="hybridMultilevel"/>
    <w:tmpl w:val="10B8CD1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366467C0"/>
    <w:multiLevelType w:val="hybridMultilevel"/>
    <w:tmpl w:val="17162C86"/>
    <w:lvl w:ilvl="0" w:tplc="04190001">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3">
    <w:nsid w:val="3E1A2885"/>
    <w:multiLevelType w:val="hybridMultilevel"/>
    <w:tmpl w:val="1D6C0DF2"/>
    <w:lvl w:ilvl="0" w:tplc="2F4E187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05E0858"/>
    <w:multiLevelType w:val="hybridMultilevel"/>
    <w:tmpl w:val="9216BA18"/>
    <w:lvl w:ilvl="0" w:tplc="49C8F416">
      <w:start w:val="1"/>
      <w:numFmt w:val="decimal"/>
      <w:lvlText w:val="%1)"/>
      <w:lvlJc w:val="left"/>
      <w:pPr>
        <w:ind w:left="963" w:hanging="396"/>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0034DEB"/>
    <w:multiLevelType w:val="hybridMultilevel"/>
    <w:tmpl w:val="10A6FB3E"/>
    <w:lvl w:ilvl="0" w:tplc="0A68902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8983457"/>
    <w:multiLevelType w:val="hybridMultilevel"/>
    <w:tmpl w:val="448290AC"/>
    <w:lvl w:ilvl="0" w:tplc="04190001">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7">
    <w:nsid w:val="7D017004"/>
    <w:multiLevelType w:val="hybridMultilevel"/>
    <w:tmpl w:val="9CAC134C"/>
    <w:lvl w:ilvl="0" w:tplc="C6EA8E5E">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
  </w:num>
  <w:num w:numId="2">
    <w:abstractNumId w:val="6"/>
  </w:num>
  <w:num w:numId="3">
    <w:abstractNumId w:val="2"/>
  </w:num>
  <w:num w:numId="4">
    <w:abstractNumId w:val="4"/>
  </w:num>
  <w:num w:numId="5">
    <w:abstractNumId w:val="5"/>
  </w:num>
  <w:num w:numId="6">
    <w:abstractNumId w:val="3"/>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058"/>
    <w:rsid w:val="000035F4"/>
    <w:rsid w:val="00030E36"/>
    <w:rsid w:val="00035E86"/>
    <w:rsid w:val="000360A6"/>
    <w:rsid w:val="00036685"/>
    <w:rsid w:val="000458F5"/>
    <w:rsid w:val="00046065"/>
    <w:rsid w:val="000462A7"/>
    <w:rsid w:val="000720D7"/>
    <w:rsid w:val="00097691"/>
    <w:rsid w:val="000A7961"/>
    <w:rsid w:val="000B121D"/>
    <w:rsid w:val="000C55A8"/>
    <w:rsid w:val="000D145C"/>
    <w:rsid w:val="000E3F31"/>
    <w:rsid w:val="000E655C"/>
    <w:rsid w:val="00106F3E"/>
    <w:rsid w:val="00112E2C"/>
    <w:rsid w:val="001159E2"/>
    <w:rsid w:val="00130C5F"/>
    <w:rsid w:val="00134D16"/>
    <w:rsid w:val="00156DD1"/>
    <w:rsid w:val="00157CE6"/>
    <w:rsid w:val="00172D9F"/>
    <w:rsid w:val="00180473"/>
    <w:rsid w:val="00181C01"/>
    <w:rsid w:val="00183DDA"/>
    <w:rsid w:val="00185145"/>
    <w:rsid w:val="001B4747"/>
    <w:rsid w:val="001B6B01"/>
    <w:rsid w:val="001D0380"/>
    <w:rsid w:val="001E2219"/>
    <w:rsid w:val="001E7F3A"/>
    <w:rsid w:val="001F1004"/>
    <w:rsid w:val="001F44C8"/>
    <w:rsid w:val="00201DC8"/>
    <w:rsid w:val="0020352D"/>
    <w:rsid w:val="00207B13"/>
    <w:rsid w:val="00211AAF"/>
    <w:rsid w:val="00211DEB"/>
    <w:rsid w:val="00225B18"/>
    <w:rsid w:val="0023131C"/>
    <w:rsid w:val="0023764F"/>
    <w:rsid w:val="0025453E"/>
    <w:rsid w:val="00260B87"/>
    <w:rsid w:val="00275479"/>
    <w:rsid w:val="0027732F"/>
    <w:rsid w:val="00286F40"/>
    <w:rsid w:val="0029033C"/>
    <w:rsid w:val="002A02D5"/>
    <w:rsid w:val="002A43A3"/>
    <w:rsid w:val="002A7B84"/>
    <w:rsid w:val="002B260C"/>
    <w:rsid w:val="002B77E3"/>
    <w:rsid w:val="002C1081"/>
    <w:rsid w:val="002D2B3E"/>
    <w:rsid w:val="002D4459"/>
    <w:rsid w:val="002F0ADC"/>
    <w:rsid w:val="002F2070"/>
    <w:rsid w:val="00315CF4"/>
    <w:rsid w:val="00330E9F"/>
    <w:rsid w:val="00331BF5"/>
    <w:rsid w:val="00336280"/>
    <w:rsid w:val="00353816"/>
    <w:rsid w:val="00360537"/>
    <w:rsid w:val="0036250E"/>
    <w:rsid w:val="00366519"/>
    <w:rsid w:val="00372CFD"/>
    <w:rsid w:val="0037515A"/>
    <w:rsid w:val="003823BF"/>
    <w:rsid w:val="00386C4C"/>
    <w:rsid w:val="003921E0"/>
    <w:rsid w:val="00395911"/>
    <w:rsid w:val="00397C5C"/>
    <w:rsid w:val="00397E2F"/>
    <w:rsid w:val="003B126A"/>
    <w:rsid w:val="003C4AE4"/>
    <w:rsid w:val="003C6B9B"/>
    <w:rsid w:val="003D426F"/>
    <w:rsid w:val="003E5925"/>
    <w:rsid w:val="003E7BA7"/>
    <w:rsid w:val="003F0E71"/>
    <w:rsid w:val="003F1B5D"/>
    <w:rsid w:val="003F21BD"/>
    <w:rsid w:val="0040250E"/>
    <w:rsid w:val="004105D9"/>
    <w:rsid w:val="00410F98"/>
    <w:rsid w:val="00420145"/>
    <w:rsid w:val="00422716"/>
    <w:rsid w:val="00422EBE"/>
    <w:rsid w:val="00423AA5"/>
    <w:rsid w:val="00430D17"/>
    <w:rsid w:val="004402DB"/>
    <w:rsid w:val="00450CD5"/>
    <w:rsid w:val="00455E6B"/>
    <w:rsid w:val="00464404"/>
    <w:rsid w:val="00481DD9"/>
    <w:rsid w:val="00482AA3"/>
    <w:rsid w:val="00490E5A"/>
    <w:rsid w:val="004A4F95"/>
    <w:rsid w:val="004A6C37"/>
    <w:rsid w:val="004A7661"/>
    <w:rsid w:val="004C2B7A"/>
    <w:rsid w:val="004C42D8"/>
    <w:rsid w:val="004C4C9A"/>
    <w:rsid w:val="004D1CBE"/>
    <w:rsid w:val="004D2AC2"/>
    <w:rsid w:val="004F289A"/>
    <w:rsid w:val="004F63D8"/>
    <w:rsid w:val="004F68F1"/>
    <w:rsid w:val="005007FE"/>
    <w:rsid w:val="005110CD"/>
    <w:rsid w:val="005170A1"/>
    <w:rsid w:val="0052659D"/>
    <w:rsid w:val="0054502F"/>
    <w:rsid w:val="00546098"/>
    <w:rsid w:val="00552A7C"/>
    <w:rsid w:val="0055472E"/>
    <w:rsid w:val="005716C8"/>
    <w:rsid w:val="00574579"/>
    <w:rsid w:val="00583B2A"/>
    <w:rsid w:val="005863D2"/>
    <w:rsid w:val="005A0D46"/>
    <w:rsid w:val="005A1DAD"/>
    <w:rsid w:val="005A34D4"/>
    <w:rsid w:val="005A3F0D"/>
    <w:rsid w:val="005B0714"/>
    <w:rsid w:val="005B5A99"/>
    <w:rsid w:val="005D542D"/>
    <w:rsid w:val="005F0C59"/>
    <w:rsid w:val="0060723C"/>
    <w:rsid w:val="00611A0A"/>
    <w:rsid w:val="00611D56"/>
    <w:rsid w:val="00613979"/>
    <w:rsid w:val="00616C08"/>
    <w:rsid w:val="00627956"/>
    <w:rsid w:val="0064017F"/>
    <w:rsid w:val="00642B10"/>
    <w:rsid w:val="00654B42"/>
    <w:rsid w:val="00655437"/>
    <w:rsid w:val="00657585"/>
    <w:rsid w:val="00667E6F"/>
    <w:rsid w:val="00670C7D"/>
    <w:rsid w:val="0067533D"/>
    <w:rsid w:val="00676F61"/>
    <w:rsid w:val="00685A77"/>
    <w:rsid w:val="00693ED7"/>
    <w:rsid w:val="0069417E"/>
    <w:rsid w:val="006A3902"/>
    <w:rsid w:val="006A4345"/>
    <w:rsid w:val="006B0CFB"/>
    <w:rsid w:val="006B313D"/>
    <w:rsid w:val="006D1F45"/>
    <w:rsid w:val="006D430F"/>
    <w:rsid w:val="006E16E9"/>
    <w:rsid w:val="006F63FD"/>
    <w:rsid w:val="006F713A"/>
    <w:rsid w:val="0070370A"/>
    <w:rsid w:val="007127BF"/>
    <w:rsid w:val="007203C9"/>
    <w:rsid w:val="00720D9F"/>
    <w:rsid w:val="00730AE5"/>
    <w:rsid w:val="00731002"/>
    <w:rsid w:val="007328E3"/>
    <w:rsid w:val="0073359F"/>
    <w:rsid w:val="00737E47"/>
    <w:rsid w:val="00746E5A"/>
    <w:rsid w:val="00756832"/>
    <w:rsid w:val="00762AEC"/>
    <w:rsid w:val="00777AAD"/>
    <w:rsid w:val="00780036"/>
    <w:rsid w:val="00780D9A"/>
    <w:rsid w:val="00782A94"/>
    <w:rsid w:val="00786547"/>
    <w:rsid w:val="007869CC"/>
    <w:rsid w:val="0079323A"/>
    <w:rsid w:val="007A0141"/>
    <w:rsid w:val="007D5A2F"/>
    <w:rsid w:val="007E4128"/>
    <w:rsid w:val="007E47DA"/>
    <w:rsid w:val="007F2EE0"/>
    <w:rsid w:val="007F341D"/>
    <w:rsid w:val="007F7F23"/>
    <w:rsid w:val="00805828"/>
    <w:rsid w:val="008159DD"/>
    <w:rsid w:val="008219C6"/>
    <w:rsid w:val="008426A7"/>
    <w:rsid w:val="00847DBB"/>
    <w:rsid w:val="00857430"/>
    <w:rsid w:val="008575B1"/>
    <w:rsid w:val="00861241"/>
    <w:rsid w:val="00862BD7"/>
    <w:rsid w:val="00863E82"/>
    <w:rsid w:val="00867812"/>
    <w:rsid w:val="00872F5D"/>
    <w:rsid w:val="00876AFE"/>
    <w:rsid w:val="00882935"/>
    <w:rsid w:val="008B28E4"/>
    <w:rsid w:val="008C6D53"/>
    <w:rsid w:val="008E070D"/>
    <w:rsid w:val="008F1ADF"/>
    <w:rsid w:val="008F64DC"/>
    <w:rsid w:val="00900A94"/>
    <w:rsid w:val="009035AE"/>
    <w:rsid w:val="0090431F"/>
    <w:rsid w:val="00904DF7"/>
    <w:rsid w:val="009124A0"/>
    <w:rsid w:val="00912629"/>
    <w:rsid w:val="00913A23"/>
    <w:rsid w:val="00914285"/>
    <w:rsid w:val="00917605"/>
    <w:rsid w:val="009244A3"/>
    <w:rsid w:val="009408DE"/>
    <w:rsid w:val="00952F6C"/>
    <w:rsid w:val="00953A51"/>
    <w:rsid w:val="00961539"/>
    <w:rsid w:val="009A2A13"/>
    <w:rsid w:val="009D2198"/>
    <w:rsid w:val="009D4BCD"/>
    <w:rsid w:val="009E2133"/>
    <w:rsid w:val="00A020AD"/>
    <w:rsid w:val="00A07884"/>
    <w:rsid w:val="00A1056D"/>
    <w:rsid w:val="00A30D01"/>
    <w:rsid w:val="00A410A8"/>
    <w:rsid w:val="00A51914"/>
    <w:rsid w:val="00A52E12"/>
    <w:rsid w:val="00A56489"/>
    <w:rsid w:val="00A67D06"/>
    <w:rsid w:val="00A70BCA"/>
    <w:rsid w:val="00A71D8C"/>
    <w:rsid w:val="00A93814"/>
    <w:rsid w:val="00A94195"/>
    <w:rsid w:val="00AA07DB"/>
    <w:rsid w:val="00AA086A"/>
    <w:rsid w:val="00AC55CF"/>
    <w:rsid w:val="00AD445C"/>
    <w:rsid w:val="00AF3CD2"/>
    <w:rsid w:val="00AF7FA0"/>
    <w:rsid w:val="00B02088"/>
    <w:rsid w:val="00B05AED"/>
    <w:rsid w:val="00B06D0C"/>
    <w:rsid w:val="00B0750E"/>
    <w:rsid w:val="00B310E8"/>
    <w:rsid w:val="00B35B55"/>
    <w:rsid w:val="00B52663"/>
    <w:rsid w:val="00B53953"/>
    <w:rsid w:val="00B64C55"/>
    <w:rsid w:val="00B808D7"/>
    <w:rsid w:val="00B92E88"/>
    <w:rsid w:val="00B94161"/>
    <w:rsid w:val="00B96F5C"/>
    <w:rsid w:val="00BA4BA0"/>
    <w:rsid w:val="00BB3360"/>
    <w:rsid w:val="00BB5044"/>
    <w:rsid w:val="00BB6F7D"/>
    <w:rsid w:val="00BC20E7"/>
    <w:rsid w:val="00BD6C88"/>
    <w:rsid w:val="00BF78F9"/>
    <w:rsid w:val="00C13058"/>
    <w:rsid w:val="00C160FD"/>
    <w:rsid w:val="00C20C2C"/>
    <w:rsid w:val="00C410EC"/>
    <w:rsid w:val="00C46370"/>
    <w:rsid w:val="00C60E45"/>
    <w:rsid w:val="00C72B23"/>
    <w:rsid w:val="00C73964"/>
    <w:rsid w:val="00C96329"/>
    <w:rsid w:val="00CD2572"/>
    <w:rsid w:val="00CD4F88"/>
    <w:rsid w:val="00CD6C28"/>
    <w:rsid w:val="00CE0060"/>
    <w:rsid w:val="00CE126E"/>
    <w:rsid w:val="00CE2AE5"/>
    <w:rsid w:val="00CE68BE"/>
    <w:rsid w:val="00CF3D73"/>
    <w:rsid w:val="00CF6F99"/>
    <w:rsid w:val="00D02E31"/>
    <w:rsid w:val="00D34DC2"/>
    <w:rsid w:val="00D563E7"/>
    <w:rsid w:val="00D564D4"/>
    <w:rsid w:val="00D56EFA"/>
    <w:rsid w:val="00D61A8E"/>
    <w:rsid w:val="00D62BB5"/>
    <w:rsid w:val="00D777A0"/>
    <w:rsid w:val="00D8143A"/>
    <w:rsid w:val="00D83385"/>
    <w:rsid w:val="00D85DE8"/>
    <w:rsid w:val="00D879E7"/>
    <w:rsid w:val="00D87C7D"/>
    <w:rsid w:val="00D9784B"/>
    <w:rsid w:val="00DA0A24"/>
    <w:rsid w:val="00DA4D5C"/>
    <w:rsid w:val="00DA64F2"/>
    <w:rsid w:val="00DB225B"/>
    <w:rsid w:val="00DC25B4"/>
    <w:rsid w:val="00DC28E9"/>
    <w:rsid w:val="00DD1884"/>
    <w:rsid w:val="00DD320A"/>
    <w:rsid w:val="00DD59C2"/>
    <w:rsid w:val="00DF0742"/>
    <w:rsid w:val="00DF0C01"/>
    <w:rsid w:val="00DF207C"/>
    <w:rsid w:val="00E01AF8"/>
    <w:rsid w:val="00E03C46"/>
    <w:rsid w:val="00E1127C"/>
    <w:rsid w:val="00E15868"/>
    <w:rsid w:val="00E24E16"/>
    <w:rsid w:val="00E33539"/>
    <w:rsid w:val="00E37CBB"/>
    <w:rsid w:val="00E42640"/>
    <w:rsid w:val="00E55AB5"/>
    <w:rsid w:val="00E70769"/>
    <w:rsid w:val="00E739F9"/>
    <w:rsid w:val="00E753A1"/>
    <w:rsid w:val="00E764B6"/>
    <w:rsid w:val="00E83798"/>
    <w:rsid w:val="00E94623"/>
    <w:rsid w:val="00E952D0"/>
    <w:rsid w:val="00E9706B"/>
    <w:rsid w:val="00EA57BA"/>
    <w:rsid w:val="00EA70D4"/>
    <w:rsid w:val="00EB0C54"/>
    <w:rsid w:val="00EC3BAE"/>
    <w:rsid w:val="00EC7F9A"/>
    <w:rsid w:val="00ED3F66"/>
    <w:rsid w:val="00ED4CC9"/>
    <w:rsid w:val="00ED775D"/>
    <w:rsid w:val="00EE6D76"/>
    <w:rsid w:val="00F07BC5"/>
    <w:rsid w:val="00F129BE"/>
    <w:rsid w:val="00F16691"/>
    <w:rsid w:val="00F270C0"/>
    <w:rsid w:val="00F30545"/>
    <w:rsid w:val="00F30EE7"/>
    <w:rsid w:val="00F375E6"/>
    <w:rsid w:val="00F54AE1"/>
    <w:rsid w:val="00F61C86"/>
    <w:rsid w:val="00F63D5D"/>
    <w:rsid w:val="00F668A2"/>
    <w:rsid w:val="00F903E3"/>
    <w:rsid w:val="00F91BF7"/>
    <w:rsid w:val="00FA1BE8"/>
    <w:rsid w:val="00FA3B18"/>
    <w:rsid w:val="00FA602C"/>
    <w:rsid w:val="00FC37A1"/>
    <w:rsid w:val="00FC6933"/>
    <w:rsid w:val="00FD147F"/>
    <w:rsid w:val="00FD5940"/>
    <w:rsid w:val="00FE0CCA"/>
    <w:rsid w:val="00FE3713"/>
    <w:rsid w:val="00FF4A2F"/>
    <w:rsid w:val="00FF6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F98"/>
    <w:pPr>
      <w:suppressAutoHyphens/>
      <w:overflowPunct w:val="0"/>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62BB5"/>
    <w:pPr>
      <w:spacing w:after="0" w:line="240" w:lineRule="auto"/>
    </w:pPr>
  </w:style>
  <w:style w:type="table" w:styleId="a4">
    <w:name w:val="Table Grid"/>
    <w:basedOn w:val="a1"/>
    <w:uiPriority w:val="59"/>
    <w:rsid w:val="004402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583B2A"/>
    <w:rPr>
      <w:rFonts w:ascii="Tahoma" w:hAnsi="Tahoma" w:cs="Tahoma"/>
      <w:sz w:val="16"/>
      <w:szCs w:val="16"/>
    </w:rPr>
  </w:style>
  <w:style w:type="character" w:customStyle="1" w:styleId="a6">
    <w:name w:val="Текст выноски Знак"/>
    <w:basedOn w:val="a0"/>
    <w:link w:val="a5"/>
    <w:uiPriority w:val="99"/>
    <w:semiHidden/>
    <w:rsid w:val="00583B2A"/>
    <w:rPr>
      <w:rFonts w:ascii="Tahoma" w:eastAsia="Times New Roman" w:hAnsi="Tahoma" w:cs="Tahoma"/>
      <w:sz w:val="16"/>
      <w:szCs w:val="16"/>
      <w:lang w:eastAsia="ar-SA"/>
    </w:rPr>
  </w:style>
  <w:style w:type="paragraph" w:styleId="a7">
    <w:name w:val="footnote text"/>
    <w:basedOn w:val="a"/>
    <w:link w:val="a8"/>
    <w:uiPriority w:val="99"/>
    <w:semiHidden/>
    <w:unhideWhenUsed/>
    <w:rsid w:val="00AA07DB"/>
  </w:style>
  <w:style w:type="character" w:customStyle="1" w:styleId="a8">
    <w:name w:val="Текст сноски Знак"/>
    <w:basedOn w:val="a0"/>
    <w:link w:val="a7"/>
    <w:uiPriority w:val="99"/>
    <w:semiHidden/>
    <w:rsid w:val="00AA07DB"/>
    <w:rPr>
      <w:rFonts w:ascii="Times New Roman" w:eastAsia="Times New Roman" w:hAnsi="Times New Roman" w:cs="Times New Roman"/>
      <w:sz w:val="20"/>
      <w:szCs w:val="20"/>
      <w:lang w:eastAsia="ar-SA"/>
    </w:rPr>
  </w:style>
  <w:style w:type="character" w:styleId="a9">
    <w:name w:val="footnote reference"/>
    <w:basedOn w:val="a0"/>
    <w:uiPriority w:val="99"/>
    <w:semiHidden/>
    <w:rsid w:val="00AA07DB"/>
    <w:rPr>
      <w:rFonts w:cs="Times New Roman"/>
      <w:vertAlign w:val="superscript"/>
    </w:rPr>
  </w:style>
  <w:style w:type="paragraph" w:styleId="aa">
    <w:name w:val="List Paragraph"/>
    <w:basedOn w:val="a"/>
    <w:uiPriority w:val="34"/>
    <w:qFormat/>
    <w:rsid w:val="00036685"/>
    <w:pPr>
      <w:ind w:left="720"/>
      <w:contextualSpacing/>
    </w:pPr>
  </w:style>
  <w:style w:type="character" w:styleId="ab">
    <w:name w:val="Hyperlink"/>
    <w:basedOn w:val="a0"/>
    <w:uiPriority w:val="99"/>
    <w:unhideWhenUsed/>
    <w:rsid w:val="00CD6C28"/>
    <w:rPr>
      <w:color w:val="0000FF" w:themeColor="hyperlink"/>
      <w:u w:val="single"/>
    </w:rPr>
  </w:style>
  <w:style w:type="paragraph" w:customStyle="1" w:styleId="ConsNormal">
    <w:name w:val="ConsNormal"/>
    <w:rsid w:val="001F44C8"/>
    <w:pPr>
      <w:suppressAutoHyphens/>
      <w:autoSpaceDE w:val="0"/>
      <w:spacing w:after="0" w:line="240" w:lineRule="auto"/>
      <w:ind w:firstLine="720"/>
    </w:pPr>
    <w:rPr>
      <w:rFonts w:ascii="Times New Roman" w:eastAsia="Arial" w:hAnsi="Times New Roman" w:cs="Times New Roman"/>
      <w:kern w:val="1"/>
      <w:sz w:val="18"/>
      <w:szCs w:val="18"/>
      <w:lang w:eastAsia="ar-SA"/>
    </w:rPr>
  </w:style>
  <w:style w:type="paragraph" w:styleId="ac">
    <w:name w:val="Title"/>
    <w:basedOn w:val="a"/>
    <w:next w:val="ad"/>
    <w:link w:val="ae"/>
    <w:qFormat/>
    <w:rsid w:val="0023131C"/>
    <w:pPr>
      <w:suppressAutoHyphens w:val="0"/>
      <w:overflowPunct/>
      <w:autoSpaceDE/>
      <w:jc w:val="center"/>
    </w:pPr>
    <w:rPr>
      <w:sz w:val="24"/>
    </w:rPr>
  </w:style>
  <w:style w:type="character" w:customStyle="1" w:styleId="ae">
    <w:name w:val="Название Знак"/>
    <w:basedOn w:val="a0"/>
    <w:link w:val="ac"/>
    <w:rsid w:val="0023131C"/>
    <w:rPr>
      <w:rFonts w:ascii="Times New Roman" w:eastAsia="Times New Roman" w:hAnsi="Times New Roman" w:cs="Times New Roman"/>
      <w:sz w:val="24"/>
      <w:szCs w:val="20"/>
      <w:lang w:eastAsia="ar-SA"/>
    </w:rPr>
  </w:style>
  <w:style w:type="paragraph" w:customStyle="1" w:styleId="CharChar">
    <w:name w:val="Char Char"/>
    <w:basedOn w:val="a"/>
    <w:autoRedefine/>
    <w:rsid w:val="0023131C"/>
    <w:pPr>
      <w:suppressAutoHyphens w:val="0"/>
      <w:overflowPunct/>
      <w:autoSpaceDE/>
      <w:spacing w:after="160" w:line="240" w:lineRule="exact"/>
    </w:pPr>
    <w:rPr>
      <w:sz w:val="28"/>
      <w:lang w:val="en-US" w:eastAsia="en-US"/>
    </w:rPr>
  </w:style>
  <w:style w:type="paragraph" w:styleId="ad">
    <w:name w:val="Subtitle"/>
    <w:basedOn w:val="a"/>
    <w:next w:val="a"/>
    <w:link w:val="af"/>
    <w:uiPriority w:val="11"/>
    <w:qFormat/>
    <w:rsid w:val="0023131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
    <w:name w:val="Подзаголовок Знак"/>
    <w:basedOn w:val="a0"/>
    <w:link w:val="ad"/>
    <w:uiPriority w:val="11"/>
    <w:rsid w:val="0023131C"/>
    <w:rPr>
      <w:rFonts w:asciiTheme="majorHAnsi" w:eastAsiaTheme="majorEastAsia" w:hAnsiTheme="majorHAnsi" w:cstheme="majorBidi"/>
      <w:i/>
      <w:iCs/>
      <w:color w:val="4F81BD" w:themeColor="accent1"/>
      <w:spacing w:val="15"/>
      <w:sz w:val="24"/>
      <w:szCs w:val="24"/>
      <w:lang w:eastAsia="ar-SA"/>
    </w:rPr>
  </w:style>
  <w:style w:type="paragraph" w:customStyle="1" w:styleId="consplusnormalcxsplast">
    <w:name w:val="consplusnormalcxsplast"/>
    <w:basedOn w:val="a"/>
    <w:rsid w:val="00546098"/>
    <w:pPr>
      <w:suppressAutoHyphens w:val="0"/>
      <w:overflowPunct/>
      <w:autoSpaceDE/>
      <w:spacing w:before="100" w:beforeAutospacing="1" w:after="100" w:afterAutospacing="1"/>
    </w:pPr>
    <w:rPr>
      <w:sz w:val="24"/>
      <w:szCs w:val="24"/>
      <w:lang w:eastAsia="ru-RU"/>
    </w:rPr>
  </w:style>
  <w:style w:type="character" w:customStyle="1" w:styleId="WW8Num1z0">
    <w:name w:val="WW8Num1z0"/>
    <w:rsid w:val="00DF207C"/>
    <w:rPr>
      <w:rFonts w:ascii="Times New Roman" w:hAnsi="Times New Roman" w:cs="Times New Roman"/>
    </w:rPr>
  </w:style>
  <w:style w:type="paragraph" w:customStyle="1" w:styleId="CharChar0">
    <w:name w:val="Char Char"/>
    <w:basedOn w:val="a"/>
    <w:autoRedefine/>
    <w:rsid w:val="0020352D"/>
    <w:pPr>
      <w:suppressAutoHyphens w:val="0"/>
      <w:overflowPunct/>
      <w:autoSpaceDE/>
      <w:spacing w:after="160" w:line="240" w:lineRule="exact"/>
    </w:pPr>
    <w:rPr>
      <w:sz w:val="28"/>
      <w:lang w:val="en-US" w:eastAsia="en-US"/>
    </w:rPr>
  </w:style>
  <w:style w:type="paragraph" w:customStyle="1" w:styleId="ConsPlusNormal">
    <w:name w:val="ConsPlusNormal"/>
    <w:rsid w:val="0020352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customStyle="1" w:styleId="Style2">
    <w:name w:val="Style2"/>
    <w:basedOn w:val="a"/>
    <w:rsid w:val="00782A94"/>
    <w:pPr>
      <w:widowControl w:val="0"/>
      <w:overflowPunct/>
      <w:spacing w:line="228" w:lineRule="exact"/>
      <w:jc w:val="center"/>
    </w:pPr>
    <w:rPr>
      <w:sz w:val="24"/>
      <w:szCs w:val="24"/>
    </w:rPr>
  </w:style>
  <w:style w:type="paragraph" w:customStyle="1" w:styleId="Heading11">
    <w:name w:val="Heading 11"/>
    <w:basedOn w:val="a"/>
    <w:link w:val="1"/>
    <w:uiPriority w:val="99"/>
    <w:rsid w:val="00CE2AE5"/>
    <w:pPr>
      <w:keepNext/>
      <w:suppressAutoHyphens w:val="0"/>
      <w:autoSpaceDE/>
      <w:ind w:firstLine="639"/>
      <w:textAlignment w:val="baseline"/>
      <w:outlineLvl w:val="0"/>
    </w:pPr>
    <w:rPr>
      <w:color w:val="00000A"/>
      <w:sz w:val="24"/>
      <w:lang w:eastAsia="ru-RU"/>
    </w:rPr>
  </w:style>
  <w:style w:type="character" w:customStyle="1" w:styleId="1">
    <w:name w:val="Заголовок 1 Знак"/>
    <w:basedOn w:val="a0"/>
    <w:link w:val="Heading11"/>
    <w:uiPriority w:val="99"/>
    <w:locked/>
    <w:rsid w:val="00CE2AE5"/>
    <w:rPr>
      <w:rFonts w:ascii="Times New Roman" w:eastAsia="Times New Roman" w:hAnsi="Times New Roman" w:cs="Times New Roman"/>
      <w:color w:val="00000A"/>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F98"/>
    <w:pPr>
      <w:suppressAutoHyphens/>
      <w:overflowPunct w:val="0"/>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62BB5"/>
    <w:pPr>
      <w:spacing w:after="0" w:line="240" w:lineRule="auto"/>
    </w:pPr>
  </w:style>
  <w:style w:type="table" w:styleId="a4">
    <w:name w:val="Table Grid"/>
    <w:basedOn w:val="a1"/>
    <w:uiPriority w:val="59"/>
    <w:rsid w:val="004402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583B2A"/>
    <w:rPr>
      <w:rFonts w:ascii="Tahoma" w:hAnsi="Tahoma" w:cs="Tahoma"/>
      <w:sz w:val="16"/>
      <w:szCs w:val="16"/>
    </w:rPr>
  </w:style>
  <w:style w:type="character" w:customStyle="1" w:styleId="a6">
    <w:name w:val="Текст выноски Знак"/>
    <w:basedOn w:val="a0"/>
    <w:link w:val="a5"/>
    <w:uiPriority w:val="99"/>
    <w:semiHidden/>
    <w:rsid w:val="00583B2A"/>
    <w:rPr>
      <w:rFonts w:ascii="Tahoma" w:eastAsia="Times New Roman" w:hAnsi="Tahoma" w:cs="Tahoma"/>
      <w:sz w:val="16"/>
      <w:szCs w:val="16"/>
      <w:lang w:eastAsia="ar-SA"/>
    </w:rPr>
  </w:style>
  <w:style w:type="paragraph" w:styleId="a7">
    <w:name w:val="footnote text"/>
    <w:basedOn w:val="a"/>
    <w:link w:val="a8"/>
    <w:uiPriority w:val="99"/>
    <w:semiHidden/>
    <w:unhideWhenUsed/>
    <w:rsid w:val="00AA07DB"/>
  </w:style>
  <w:style w:type="character" w:customStyle="1" w:styleId="a8">
    <w:name w:val="Текст сноски Знак"/>
    <w:basedOn w:val="a0"/>
    <w:link w:val="a7"/>
    <w:uiPriority w:val="99"/>
    <w:semiHidden/>
    <w:rsid w:val="00AA07DB"/>
    <w:rPr>
      <w:rFonts w:ascii="Times New Roman" w:eastAsia="Times New Roman" w:hAnsi="Times New Roman" w:cs="Times New Roman"/>
      <w:sz w:val="20"/>
      <w:szCs w:val="20"/>
      <w:lang w:eastAsia="ar-SA"/>
    </w:rPr>
  </w:style>
  <w:style w:type="character" w:styleId="a9">
    <w:name w:val="footnote reference"/>
    <w:basedOn w:val="a0"/>
    <w:uiPriority w:val="99"/>
    <w:semiHidden/>
    <w:rsid w:val="00AA07DB"/>
    <w:rPr>
      <w:rFonts w:cs="Times New Roman"/>
      <w:vertAlign w:val="superscript"/>
    </w:rPr>
  </w:style>
  <w:style w:type="paragraph" w:styleId="aa">
    <w:name w:val="List Paragraph"/>
    <w:basedOn w:val="a"/>
    <w:uiPriority w:val="34"/>
    <w:qFormat/>
    <w:rsid w:val="00036685"/>
    <w:pPr>
      <w:ind w:left="720"/>
      <w:contextualSpacing/>
    </w:pPr>
  </w:style>
  <w:style w:type="character" w:styleId="ab">
    <w:name w:val="Hyperlink"/>
    <w:basedOn w:val="a0"/>
    <w:uiPriority w:val="99"/>
    <w:unhideWhenUsed/>
    <w:rsid w:val="00CD6C28"/>
    <w:rPr>
      <w:color w:val="0000FF" w:themeColor="hyperlink"/>
      <w:u w:val="single"/>
    </w:rPr>
  </w:style>
  <w:style w:type="paragraph" w:customStyle="1" w:styleId="ConsNormal">
    <w:name w:val="ConsNormal"/>
    <w:rsid w:val="001F44C8"/>
    <w:pPr>
      <w:suppressAutoHyphens/>
      <w:autoSpaceDE w:val="0"/>
      <w:spacing w:after="0" w:line="240" w:lineRule="auto"/>
      <w:ind w:firstLine="720"/>
    </w:pPr>
    <w:rPr>
      <w:rFonts w:ascii="Times New Roman" w:eastAsia="Arial" w:hAnsi="Times New Roman" w:cs="Times New Roman"/>
      <w:kern w:val="1"/>
      <w:sz w:val="18"/>
      <w:szCs w:val="18"/>
      <w:lang w:eastAsia="ar-SA"/>
    </w:rPr>
  </w:style>
  <w:style w:type="paragraph" w:styleId="ac">
    <w:name w:val="Title"/>
    <w:basedOn w:val="a"/>
    <w:next w:val="ad"/>
    <w:link w:val="ae"/>
    <w:qFormat/>
    <w:rsid w:val="0023131C"/>
    <w:pPr>
      <w:suppressAutoHyphens w:val="0"/>
      <w:overflowPunct/>
      <w:autoSpaceDE/>
      <w:jc w:val="center"/>
    </w:pPr>
    <w:rPr>
      <w:sz w:val="24"/>
    </w:rPr>
  </w:style>
  <w:style w:type="character" w:customStyle="1" w:styleId="ae">
    <w:name w:val="Название Знак"/>
    <w:basedOn w:val="a0"/>
    <w:link w:val="ac"/>
    <w:rsid w:val="0023131C"/>
    <w:rPr>
      <w:rFonts w:ascii="Times New Roman" w:eastAsia="Times New Roman" w:hAnsi="Times New Roman" w:cs="Times New Roman"/>
      <w:sz w:val="24"/>
      <w:szCs w:val="20"/>
      <w:lang w:eastAsia="ar-SA"/>
    </w:rPr>
  </w:style>
  <w:style w:type="paragraph" w:customStyle="1" w:styleId="CharChar">
    <w:name w:val="Char Char"/>
    <w:basedOn w:val="a"/>
    <w:autoRedefine/>
    <w:rsid w:val="0023131C"/>
    <w:pPr>
      <w:suppressAutoHyphens w:val="0"/>
      <w:overflowPunct/>
      <w:autoSpaceDE/>
      <w:spacing w:after="160" w:line="240" w:lineRule="exact"/>
    </w:pPr>
    <w:rPr>
      <w:sz w:val="28"/>
      <w:lang w:val="en-US" w:eastAsia="en-US"/>
    </w:rPr>
  </w:style>
  <w:style w:type="paragraph" w:styleId="ad">
    <w:name w:val="Subtitle"/>
    <w:basedOn w:val="a"/>
    <w:next w:val="a"/>
    <w:link w:val="af"/>
    <w:uiPriority w:val="11"/>
    <w:qFormat/>
    <w:rsid w:val="0023131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
    <w:name w:val="Подзаголовок Знак"/>
    <w:basedOn w:val="a0"/>
    <w:link w:val="ad"/>
    <w:uiPriority w:val="11"/>
    <w:rsid w:val="0023131C"/>
    <w:rPr>
      <w:rFonts w:asciiTheme="majorHAnsi" w:eastAsiaTheme="majorEastAsia" w:hAnsiTheme="majorHAnsi" w:cstheme="majorBidi"/>
      <w:i/>
      <w:iCs/>
      <w:color w:val="4F81BD" w:themeColor="accent1"/>
      <w:spacing w:val="15"/>
      <w:sz w:val="24"/>
      <w:szCs w:val="24"/>
      <w:lang w:eastAsia="ar-SA"/>
    </w:rPr>
  </w:style>
  <w:style w:type="paragraph" w:customStyle="1" w:styleId="consplusnormalcxsplast">
    <w:name w:val="consplusnormalcxsplast"/>
    <w:basedOn w:val="a"/>
    <w:rsid w:val="00546098"/>
    <w:pPr>
      <w:suppressAutoHyphens w:val="0"/>
      <w:overflowPunct/>
      <w:autoSpaceDE/>
      <w:spacing w:before="100" w:beforeAutospacing="1" w:after="100" w:afterAutospacing="1"/>
    </w:pPr>
    <w:rPr>
      <w:sz w:val="24"/>
      <w:szCs w:val="24"/>
      <w:lang w:eastAsia="ru-RU"/>
    </w:rPr>
  </w:style>
  <w:style w:type="character" w:customStyle="1" w:styleId="WW8Num1z0">
    <w:name w:val="WW8Num1z0"/>
    <w:rsid w:val="00DF207C"/>
    <w:rPr>
      <w:rFonts w:ascii="Times New Roman" w:hAnsi="Times New Roman" w:cs="Times New Roman"/>
    </w:rPr>
  </w:style>
  <w:style w:type="paragraph" w:customStyle="1" w:styleId="CharChar0">
    <w:name w:val="Char Char"/>
    <w:basedOn w:val="a"/>
    <w:autoRedefine/>
    <w:rsid w:val="0020352D"/>
    <w:pPr>
      <w:suppressAutoHyphens w:val="0"/>
      <w:overflowPunct/>
      <w:autoSpaceDE/>
      <w:spacing w:after="160" w:line="240" w:lineRule="exact"/>
    </w:pPr>
    <w:rPr>
      <w:sz w:val="28"/>
      <w:lang w:val="en-US" w:eastAsia="en-US"/>
    </w:rPr>
  </w:style>
  <w:style w:type="paragraph" w:customStyle="1" w:styleId="ConsPlusNormal">
    <w:name w:val="ConsPlusNormal"/>
    <w:rsid w:val="0020352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customStyle="1" w:styleId="Style2">
    <w:name w:val="Style2"/>
    <w:basedOn w:val="a"/>
    <w:rsid w:val="00782A94"/>
    <w:pPr>
      <w:widowControl w:val="0"/>
      <w:overflowPunct/>
      <w:spacing w:line="228" w:lineRule="exact"/>
      <w:jc w:val="center"/>
    </w:pPr>
    <w:rPr>
      <w:sz w:val="24"/>
      <w:szCs w:val="24"/>
    </w:rPr>
  </w:style>
  <w:style w:type="paragraph" w:customStyle="1" w:styleId="Heading11">
    <w:name w:val="Heading 11"/>
    <w:basedOn w:val="a"/>
    <w:link w:val="1"/>
    <w:uiPriority w:val="99"/>
    <w:rsid w:val="00CE2AE5"/>
    <w:pPr>
      <w:keepNext/>
      <w:suppressAutoHyphens w:val="0"/>
      <w:autoSpaceDE/>
      <w:ind w:firstLine="639"/>
      <w:textAlignment w:val="baseline"/>
      <w:outlineLvl w:val="0"/>
    </w:pPr>
    <w:rPr>
      <w:color w:val="00000A"/>
      <w:sz w:val="24"/>
      <w:lang w:eastAsia="ru-RU"/>
    </w:rPr>
  </w:style>
  <w:style w:type="character" w:customStyle="1" w:styleId="1">
    <w:name w:val="Заголовок 1 Знак"/>
    <w:basedOn w:val="a0"/>
    <w:link w:val="Heading11"/>
    <w:uiPriority w:val="99"/>
    <w:locked/>
    <w:rsid w:val="00CE2AE5"/>
    <w:rPr>
      <w:rFonts w:ascii="Times New Roman" w:eastAsia="Times New Roman" w:hAnsi="Times New Roman" w:cs="Times New Roman"/>
      <w:color w:val="00000A"/>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6899">
      <w:bodyDiv w:val="1"/>
      <w:marLeft w:val="0"/>
      <w:marRight w:val="0"/>
      <w:marTop w:val="0"/>
      <w:marBottom w:val="0"/>
      <w:divBdr>
        <w:top w:val="none" w:sz="0" w:space="0" w:color="auto"/>
        <w:left w:val="none" w:sz="0" w:space="0" w:color="auto"/>
        <w:bottom w:val="none" w:sz="0" w:space="0" w:color="auto"/>
        <w:right w:val="none" w:sz="0" w:space="0" w:color="auto"/>
      </w:divBdr>
    </w:div>
    <w:div w:id="935475815">
      <w:bodyDiv w:val="1"/>
      <w:marLeft w:val="0"/>
      <w:marRight w:val="0"/>
      <w:marTop w:val="0"/>
      <w:marBottom w:val="0"/>
      <w:divBdr>
        <w:top w:val="none" w:sz="0" w:space="0" w:color="auto"/>
        <w:left w:val="none" w:sz="0" w:space="0" w:color="auto"/>
        <w:bottom w:val="none" w:sz="0" w:space="0" w:color="auto"/>
        <w:right w:val="none" w:sz="0" w:space="0" w:color="auto"/>
      </w:divBdr>
    </w:div>
    <w:div w:id="173912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mo@primadm.ru"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A920A-FF0E-4CCB-A418-3723D80EA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1484</TotalTime>
  <Pages>2</Pages>
  <Words>440</Words>
  <Characters>2512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Морева Ольга Юрьевна</dc:creator>
  <cp:lastModifiedBy>Бурьянова Ирина Алексеевна</cp:lastModifiedBy>
  <cp:revision>129</cp:revision>
  <cp:lastPrinted>2023-08-15T09:17:00Z</cp:lastPrinted>
  <dcterms:created xsi:type="dcterms:W3CDTF">2018-09-10T15:08:00Z</dcterms:created>
  <dcterms:modified xsi:type="dcterms:W3CDTF">2023-08-16T06:50:00Z</dcterms:modified>
</cp:coreProperties>
</file>