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034A" w:rsidRPr="003A5A7A" w:rsidRDefault="0099034A" w:rsidP="0099034A">
      <w:pPr>
        <w:jc w:val="center"/>
        <w:rPr>
          <w:rFonts w:ascii="Times New Roman" w:hAnsi="Times New Roman" w:cs="Times New Roman"/>
          <w:sz w:val="25"/>
          <w:szCs w:val="25"/>
        </w:rPr>
      </w:pPr>
      <w:r w:rsidRPr="003A5A7A">
        <w:rPr>
          <w:rFonts w:ascii="Times New Roman" w:hAnsi="Times New Roman" w:cs="Times New Roman"/>
          <w:sz w:val="25"/>
          <w:szCs w:val="25"/>
        </w:rPr>
        <w:t xml:space="preserve">Сравнительная таблица изменений, вносимых в </w:t>
      </w:r>
      <w:r w:rsidR="0098429C" w:rsidRPr="003A5A7A">
        <w:rPr>
          <w:rFonts w:ascii="Times New Roman" w:hAnsi="Times New Roman" w:cs="Times New Roman"/>
          <w:sz w:val="25"/>
          <w:szCs w:val="25"/>
        </w:rPr>
        <w:t xml:space="preserve">отдельные решения Собрания депутатов </w:t>
      </w:r>
      <w:r w:rsidR="0053516B" w:rsidRPr="003A5A7A">
        <w:rPr>
          <w:rFonts w:ascii="Times New Roman" w:hAnsi="Times New Roman" w:cs="Times New Roman"/>
          <w:sz w:val="25"/>
          <w:szCs w:val="25"/>
        </w:rPr>
        <w:t>Приморского муниципального округа Архангельской области</w:t>
      </w:r>
      <w:r w:rsidR="0098429C" w:rsidRPr="003A5A7A">
        <w:rPr>
          <w:rFonts w:ascii="Times New Roman" w:hAnsi="Times New Roman" w:cs="Times New Roman"/>
          <w:sz w:val="25"/>
          <w:szCs w:val="25"/>
        </w:rPr>
        <w:t xml:space="preserve"> в сфере осуществления муниципального контроля</w:t>
      </w:r>
    </w:p>
    <w:tbl>
      <w:tblPr>
        <w:tblStyle w:val="a3"/>
        <w:tblW w:w="14939" w:type="dxa"/>
        <w:tblLook w:val="04A0" w:firstRow="1" w:lastRow="0" w:firstColumn="1" w:lastColumn="0" w:noHBand="0" w:noVBand="1"/>
      </w:tblPr>
      <w:tblGrid>
        <w:gridCol w:w="2376"/>
        <w:gridCol w:w="6468"/>
        <w:gridCol w:w="6095"/>
      </w:tblGrid>
      <w:tr w:rsidR="0099034A" w:rsidRPr="003A5A7A" w:rsidTr="005E7BED">
        <w:tc>
          <w:tcPr>
            <w:tcW w:w="2376" w:type="dxa"/>
          </w:tcPr>
          <w:p w:rsidR="0099034A" w:rsidRPr="003A5A7A" w:rsidRDefault="0099034A" w:rsidP="0099034A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6468" w:type="dxa"/>
          </w:tcPr>
          <w:p w:rsidR="0099034A" w:rsidRPr="003A5A7A" w:rsidRDefault="0099034A" w:rsidP="0099034A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3A5A7A">
              <w:rPr>
                <w:rFonts w:ascii="Times New Roman" w:hAnsi="Times New Roman" w:cs="Times New Roman"/>
                <w:sz w:val="25"/>
                <w:szCs w:val="25"/>
              </w:rPr>
              <w:t>Действующая редакция</w:t>
            </w:r>
          </w:p>
        </w:tc>
        <w:tc>
          <w:tcPr>
            <w:tcW w:w="6095" w:type="dxa"/>
          </w:tcPr>
          <w:p w:rsidR="0099034A" w:rsidRPr="003A5A7A" w:rsidRDefault="0099034A" w:rsidP="0099034A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3A5A7A">
              <w:rPr>
                <w:rFonts w:ascii="Times New Roman" w:hAnsi="Times New Roman" w:cs="Times New Roman"/>
                <w:sz w:val="25"/>
                <w:szCs w:val="25"/>
              </w:rPr>
              <w:t>Предлагаемая редакция</w:t>
            </w:r>
          </w:p>
        </w:tc>
      </w:tr>
      <w:tr w:rsidR="0053516B" w:rsidRPr="003A5A7A" w:rsidTr="00372065">
        <w:tc>
          <w:tcPr>
            <w:tcW w:w="14939" w:type="dxa"/>
            <w:gridSpan w:val="3"/>
          </w:tcPr>
          <w:p w:rsidR="0053516B" w:rsidRPr="003A5A7A" w:rsidRDefault="0053516B" w:rsidP="009F1FFC">
            <w:pPr>
              <w:spacing w:before="120" w:after="120"/>
              <w:ind w:firstLine="228"/>
              <w:jc w:val="both"/>
              <w:rPr>
                <w:rFonts w:ascii="Times New Roman" w:eastAsia="Times New Roman" w:hAnsi="Times New Roman" w:cs="Times New Roman"/>
                <w:b/>
                <w:sz w:val="25"/>
                <w:szCs w:val="25"/>
                <w:lang w:eastAsia="ru-RU"/>
              </w:rPr>
            </w:pPr>
            <w:r w:rsidRPr="003A5A7A">
              <w:rPr>
                <w:rFonts w:ascii="Times New Roman" w:eastAsia="Times New Roman" w:hAnsi="Times New Roman" w:cs="Times New Roman"/>
                <w:b/>
                <w:sz w:val="25"/>
                <w:szCs w:val="25"/>
              </w:rPr>
              <w:t>Положение о муниципальном контроле в сфере благоустройства</w:t>
            </w:r>
          </w:p>
        </w:tc>
      </w:tr>
      <w:tr w:rsidR="0053516B" w:rsidRPr="003A5A7A" w:rsidTr="005E7BED">
        <w:tc>
          <w:tcPr>
            <w:tcW w:w="2376" w:type="dxa"/>
          </w:tcPr>
          <w:p w:rsidR="0053516B" w:rsidRPr="003A5A7A" w:rsidRDefault="0053516B" w:rsidP="00DA66C4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3A5A7A">
              <w:rPr>
                <w:rFonts w:ascii="Times New Roman" w:eastAsia="Times New Roman" w:hAnsi="Times New Roman" w:cs="Times New Roman"/>
                <w:sz w:val="25"/>
                <w:szCs w:val="25"/>
              </w:rPr>
              <w:t>подпункт 3 пункта 4</w:t>
            </w:r>
          </w:p>
        </w:tc>
        <w:tc>
          <w:tcPr>
            <w:tcW w:w="6468" w:type="dxa"/>
          </w:tcPr>
          <w:p w:rsidR="0053516B" w:rsidRPr="003A5A7A" w:rsidRDefault="0053516B" w:rsidP="0053516B">
            <w:pPr>
              <w:spacing w:before="120" w:after="12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3A5A7A">
              <w:rPr>
                <w:rFonts w:ascii="Times New Roman" w:hAnsi="Times New Roman" w:cs="Times New Roman"/>
                <w:sz w:val="25"/>
                <w:szCs w:val="25"/>
              </w:rPr>
              <w:t>3) должностные лица контрольного органа, в должностные обязанности которых входит осуществление полномочий по виду муниципального контроля, в том числе проведение профилактических мероприятий и контрольных мероприятий (далее - инспектор):</w:t>
            </w:r>
          </w:p>
          <w:p w:rsidR="0053516B" w:rsidRPr="003A5A7A" w:rsidRDefault="0053516B" w:rsidP="0053516B">
            <w:pPr>
              <w:spacing w:before="120" w:after="12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3A5A7A">
              <w:rPr>
                <w:rFonts w:ascii="Times New Roman" w:hAnsi="Times New Roman" w:cs="Times New Roman"/>
                <w:sz w:val="25"/>
                <w:szCs w:val="25"/>
              </w:rPr>
              <w:t>консультант территориального органа местной администрации;</w:t>
            </w:r>
          </w:p>
          <w:p w:rsidR="0053516B" w:rsidRPr="003A5A7A" w:rsidRDefault="0053516B" w:rsidP="0053516B">
            <w:pPr>
              <w:spacing w:before="120" w:after="12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3A5A7A">
              <w:rPr>
                <w:rFonts w:ascii="Times New Roman" w:hAnsi="Times New Roman" w:cs="Times New Roman"/>
                <w:sz w:val="25"/>
                <w:szCs w:val="25"/>
              </w:rPr>
              <w:t>главный специалист территориального органа местной администрации;</w:t>
            </w:r>
          </w:p>
          <w:p w:rsidR="0053516B" w:rsidRPr="003A5A7A" w:rsidRDefault="0053516B" w:rsidP="0053516B">
            <w:pPr>
              <w:spacing w:before="120" w:after="12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3A5A7A">
              <w:rPr>
                <w:rFonts w:ascii="Times New Roman" w:hAnsi="Times New Roman" w:cs="Times New Roman"/>
                <w:sz w:val="25"/>
                <w:szCs w:val="25"/>
              </w:rPr>
              <w:t>консультант Соловецкого отдела управления по инфраструктурному развитию и муниципальному хозяйству.</w:t>
            </w:r>
          </w:p>
          <w:p w:rsidR="0053516B" w:rsidRPr="003A5A7A" w:rsidRDefault="0053516B" w:rsidP="0053516B">
            <w:pPr>
              <w:spacing w:before="120" w:after="12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3A5A7A">
              <w:rPr>
                <w:rFonts w:ascii="Times New Roman" w:hAnsi="Times New Roman" w:cs="Times New Roman"/>
                <w:sz w:val="25"/>
                <w:szCs w:val="25"/>
              </w:rPr>
              <w:t>Должностным лицом местной администрации, уполномоченным на принятие решения о проведении контрольных мероприятий, является руководитель территориального органа местной администрации.</w:t>
            </w:r>
          </w:p>
        </w:tc>
        <w:tc>
          <w:tcPr>
            <w:tcW w:w="6095" w:type="dxa"/>
          </w:tcPr>
          <w:p w:rsidR="0053516B" w:rsidRPr="003A5A7A" w:rsidRDefault="0053516B" w:rsidP="0053516B">
            <w:pPr>
              <w:spacing w:before="120" w:after="120"/>
              <w:ind w:firstLine="228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3A5A7A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3) должностные лица контрольного органа, в должностные обязанности которых входит осуществление полномочий по виду муниципального контроля, в том числе проведение профилактических мероприятий и контрольных мероприятий (далее - инспектор):</w:t>
            </w:r>
          </w:p>
          <w:p w:rsidR="0053516B" w:rsidRPr="003A5A7A" w:rsidRDefault="0053516B" w:rsidP="0053516B">
            <w:pPr>
              <w:spacing w:before="120" w:after="120"/>
              <w:ind w:firstLine="228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3A5A7A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консультант территориального органа местной администрации;</w:t>
            </w:r>
          </w:p>
          <w:p w:rsidR="0053516B" w:rsidRPr="003A5A7A" w:rsidRDefault="0053516B" w:rsidP="0053516B">
            <w:pPr>
              <w:spacing w:before="120" w:after="120"/>
              <w:ind w:firstLine="228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3A5A7A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главный специалист территориального органа местной администрации;</w:t>
            </w:r>
          </w:p>
          <w:p w:rsidR="0053516B" w:rsidRPr="003A5A7A" w:rsidRDefault="0053516B" w:rsidP="0053516B">
            <w:pPr>
              <w:spacing w:before="120" w:after="120"/>
              <w:ind w:firstLine="228"/>
              <w:jc w:val="both"/>
              <w:rPr>
                <w:rFonts w:ascii="Times New Roman" w:eastAsia="Times New Roman" w:hAnsi="Times New Roman" w:cs="Times New Roman"/>
                <w:b/>
                <w:sz w:val="25"/>
                <w:szCs w:val="25"/>
                <w:lang w:eastAsia="ru-RU"/>
              </w:rPr>
            </w:pPr>
            <w:r w:rsidRPr="003A5A7A">
              <w:rPr>
                <w:rFonts w:ascii="Times New Roman" w:eastAsia="Times New Roman" w:hAnsi="Times New Roman" w:cs="Times New Roman"/>
                <w:b/>
                <w:sz w:val="25"/>
                <w:szCs w:val="25"/>
                <w:lang w:eastAsia="ru-RU"/>
              </w:rPr>
              <w:t>ведущий специалист территориального органа местной администрации;</w:t>
            </w:r>
          </w:p>
          <w:p w:rsidR="0053516B" w:rsidRDefault="0053516B" w:rsidP="0053516B">
            <w:pPr>
              <w:spacing w:before="120" w:after="120"/>
              <w:ind w:firstLine="228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3A5A7A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консультант Соловецкого </w:t>
            </w:r>
            <w:r w:rsidR="00183CF5" w:rsidRPr="00183CF5">
              <w:rPr>
                <w:rFonts w:ascii="Times New Roman" w:eastAsia="Times New Roman" w:hAnsi="Times New Roman" w:cs="Times New Roman"/>
                <w:b/>
                <w:sz w:val="25"/>
                <w:szCs w:val="25"/>
                <w:lang w:eastAsia="ru-RU"/>
              </w:rPr>
              <w:t>территориального</w:t>
            </w:r>
            <w:r w:rsidR="00183CF5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 </w:t>
            </w:r>
            <w:r w:rsidRPr="003A5A7A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отдела управления по инфраструктурному разв</w:t>
            </w:r>
            <w:r w:rsidR="00AA2697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итию и муниципальному хозяйству;</w:t>
            </w:r>
          </w:p>
          <w:p w:rsidR="00AA2697" w:rsidRPr="00AA2697" w:rsidRDefault="00AA2697" w:rsidP="0053516B">
            <w:pPr>
              <w:spacing w:before="120" w:after="120"/>
              <w:ind w:firstLine="228"/>
              <w:jc w:val="both"/>
              <w:rPr>
                <w:rFonts w:ascii="Times New Roman" w:eastAsia="Times New Roman" w:hAnsi="Times New Roman" w:cs="Times New Roman"/>
                <w:b/>
                <w:sz w:val="25"/>
                <w:szCs w:val="25"/>
                <w:lang w:eastAsia="ru-RU"/>
              </w:rPr>
            </w:pPr>
            <w:r w:rsidRPr="00AA2697">
              <w:rPr>
                <w:rFonts w:ascii="Times New Roman" w:eastAsia="Times New Roman" w:hAnsi="Times New Roman" w:cs="Times New Roman"/>
                <w:b/>
                <w:sz w:val="25"/>
                <w:szCs w:val="25"/>
                <w:lang w:eastAsia="ru-RU"/>
              </w:rPr>
              <w:t>главный специалист Соловецкого территориальн</w:t>
            </w:r>
            <w:bookmarkStart w:id="0" w:name="_GoBack"/>
            <w:bookmarkEnd w:id="0"/>
            <w:r w:rsidRPr="00AA2697">
              <w:rPr>
                <w:rFonts w:ascii="Times New Roman" w:eastAsia="Times New Roman" w:hAnsi="Times New Roman" w:cs="Times New Roman"/>
                <w:b/>
                <w:sz w:val="25"/>
                <w:szCs w:val="25"/>
                <w:lang w:eastAsia="ru-RU"/>
              </w:rPr>
              <w:t>ого отдела управления по инфраструктурному развитию и муниципальному хозяйству.</w:t>
            </w:r>
          </w:p>
          <w:p w:rsidR="0053516B" w:rsidRPr="003A5A7A" w:rsidRDefault="0053516B" w:rsidP="0053516B">
            <w:pPr>
              <w:spacing w:before="120" w:after="120"/>
              <w:ind w:firstLine="228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3A5A7A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Должностным лицом местной администрации, уполномоченным на принятие решения о проведении контрольных мероприятий, является руководитель территориального органа местной администрации.</w:t>
            </w:r>
          </w:p>
        </w:tc>
      </w:tr>
      <w:tr w:rsidR="0053516B" w:rsidRPr="003A5A7A" w:rsidTr="005E7BED">
        <w:tc>
          <w:tcPr>
            <w:tcW w:w="2376" w:type="dxa"/>
          </w:tcPr>
          <w:p w:rsidR="0053516B" w:rsidRPr="003A5A7A" w:rsidRDefault="0053516B" w:rsidP="00DA66C4">
            <w:pPr>
              <w:jc w:val="center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 w:rsidRPr="003A5A7A">
              <w:rPr>
                <w:rFonts w:ascii="Times New Roman" w:eastAsia="Times New Roman" w:hAnsi="Times New Roman" w:cs="Times New Roman"/>
                <w:sz w:val="25"/>
                <w:szCs w:val="25"/>
              </w:rPr>
              <w:t>пункт 11</w:t>
            </w:r>
          </w:p>
        </w:tc>
        <w:tc>
          <w:tcPr>
            <w:tcW w:w="6468" w:type="dxa"/>
          </w:tcPr>
          <w:p w:rsidR="0053516B" w:rsidRPr="003A5A7A" w:rsidRDefault="0053516B" w:rsidP="0053516B">
            <w:pPr>
              <w:spacing w:before="120" w:after="12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3A5A7A">
              <w:rPr>
                <w:rFonts w:ascii="Times New Roman" w:hAnsi="Times New Roman" w:cs="Times New Roman"/>
                <w:sz w:val="25"/>
                <w:szCs w:val="25"/>
              </w:rPr>
              <w:t xml:space="preserve">11. Подготовка контрольным органом в ходе осуществления муниципального контроля документов, информирование контролируемых лиц о совершаемых должностными лицами контрольного органа действиях и </w:t>
            </w:r>
            <w:r w:rsidRPr="003A5A7A">
              <w:rPr>
                <w:rFonts w:ascii="Times New Roman" w:hAnsi="Times New Roman" w:cs="Times New Roman"/>
                <w:sz w:val="25"/>
                <w:szCs w:val="25"/>
              </w:rPr>
              <w:lastRenderedPageBreak/>
              <w:t xml:space="preserve">принимаемых решениях, обмен документами и сведениями с контролируемыми лицами осуществляются </w:t>
            </w:r>
            <w:r w:rsidRPr="003A5A7A">
              <w:rPr>
                <w:rFonts w:ascii="Times New Roman" w:hAnsi="Times New Roman" w:cs="Times New Roman"/>
                <w:b/>
                <w:sz w:val="25"/>
                <w:szCs w:val="25"/>
              </w:rPr>
              <w:t>в электронном виде, за исключением граждан, не осуществляющих предпринимательской деятельности.</w:t>
            </w:r>
          </w:p>
        </w:tc>
        <w:tc>
          <w:tcPr>
            <w:tcW w:w="6095" w:type="dxa"/>
          </w:tcPr>
          <w:p w:rsidR="0053516B" w:rsidRPr="003A5A7A" w:rsidRDefault="0053516B" w:rsidP="0053516B">
            <w:pPr>
              <w:spacing w:before="120" w:after="120"/>
              <w:ind w:firstLine="228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3A5A7A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lastRenderedPageBreak/>
              <w:t xml:space="preserve">11. </w:t>
            </w:r>
            <w:r w:rsidRPr="003A5A7A">
              <w:rPr>
                <w:rFonts w:ascii="Times New Roman" w:eastAsia="Times New Roman" w:hAnsi="Times New Roman" w:cs="Times New Roman"/>
                <w:b/>
                <w:sz w:val="25"/>
                <w:szCs w:val="25"/>
                <w:lang w:eastAsia="ru-RU"/>
              </w:rPr>
              <w:t>До 31 декабря 2025 года</w:t>
            </w:r>
            <w:r w:rsidRPr="003A5A7A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 подготовка контрольным органом в ходе осуществления муниципального контроля документов, информирование контролируемых лиц о совершаемых </w:t>
            </w:r>
            <w:r w:rsidRPr="003A5A7A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lastRenderedPageBreak/>
              <w:t xml:space="preserve">должностными лицами контрольного органа действиях и принимаемых решениях, обмен документами и сведениями с контролируемыми лицами осуществляются </w:t>
            </w:r>
            <w:r w:rsidRPr="003A5A7A">
              <w:rPr>
                <w:rFonts w:ascii="Times New Roman" w:eastAsia="Times New Roman" w:hAnsi="Times New Roman" w:cs="Times New Roman"/>
                <w:b/>
                <w:sz w:val="25"/>
                <w:szCs w:val="25"/>
                <w:lang w:eastAsia="ru-RU"/>
              </w:rPr>
              <w:t>на бумажном носителе</w:t>
            </w:r>
            <w:r w:rsidRPr="003A5A7A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.</w:t>
            </w:r>
          </w:p>
        </w:tc>
      </w:tr>
      <w:tr w:rsidR="0053516B" w:rsidRPr="003A5A7A" w:rsidTr="005E7BED">
        <w:tc>
          <w:tcPr>
            <w:tcW w:w="2376" w:type="dxa"/>
          </w:tcPr>
          <w:p w:rsidR="0053516B" w:rsidRPr="003A5A7A" w:rsidRDefault="0053516B" w:rsidP="00DA66C4">
            <w:pPr>
              <w:jc w:val="center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 w:rsidRPr="003A5A7A">
              <w:rPr>
                <w:rFonts w:ascii="Times New Roman" w:eastAsia="Times New Roman" w:hAnsi="Times New Roman" w:cs="Times New Roman"/>
                <w:sz w:val="25"/>
                <w:szCs w:val="25"/>
              </w:rPr>
              <w:lastRenderedPageBreak/>
              <w:t>пункт 16</w:t>
            </w:r>
          </w:p>
        </w:tc>
        <w:tc>
          <w:tcPr>
            <w:tcW w:w="6468" w:type="dxa"/>
          </w:tcPr>
          <w:p w:rsidR="0053516B" w:rsidRPr="003A5A7A" w:rsidRDefault="0053516B" w:rsidP="0053516B">
            <w:pPr>
              <w:spacing w:before="120" w:after="12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3A5A7A">
              <w:rPr>
                <w:rFonts w:ascii="Times New Roman" w:hAnsi="Times New Roman" w:cs="Times New Roman"/>
                <w:sz w:val="25"/>
                <w:szCs w:val="25"/>
              </w:rPr>
              <w:t>16. Возражения на предостережения в электронном виде подаются по адресу электронной почты контрольного органа, указанном в предостережении:</w:t>
            </w:r>
          </w:p>
          <w:p w:rsidR="0053516B" w:rsidRPr="003A5A7A" w:rsidRDefault="0053516B" w:rsidP="0053516B">
            <w:pPr>
              <w:spacing w:before="120" w:after="12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3A5A7A">
              <w:rPr>
                <w:rFonts w:ascii="Times New Roman" w:hAnsi="Times New Roman" w:cs="Times New Roman"/>
                <w:sz w:val="25"/>
                <w:szCs w:val="25"/>
              </w:rPr>
              <w:t xml:space="preserve"> возражение организации на предостережение подается в электронном виде и должно быть подписано простой электронной подписью;</w:t>
            </w:r>
          </w:p>
          <w:p w:rsidR="0053516B" w:rsidRPr="003A5A7A" w:rsidRDefault="0053516B" w:rsidP="0053516B">
            <w:pPr>
              <w:spacing w:before="120" w:after="12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3A5A7A">
              <w:rPr>
                <w:rFonts w:ascii="Times New Roman" w:hAnsi="Times New Roman" w:cs="Times New Roman"/>
                <w:sz w:val="25"/>
                <w:szCs w:val="25"/>
              </w:rPr>
              <w:t>возражение индивидуального предпринимателя на предостережение подается в электронном виде и должно быть подписано простой электронной подписью, ключ которой получен физическим лицом при личной явке в соответствии с правилами использования простой электронной подписи при обращении за получением государственных и муниципальных услуг в электронной форме, установленными Правительством Российской Федерации.</w:t>
            </w:r>
          </w:p>
          <w:p w:rsidR="0053516B" w:rsidRPr="003A5A7A" w:rsidRDefault="0053516B" w:rsidP="0053516B">
            <w:pPr>
              <w:spacing w:before="120" w:after="12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proofErr w:type="gramStart"/>
            <w:r w:rsidRPr="003A5A7A">
              <w:rPr>
                <w:rFonts w:ascii="Times New Roman" w:hAnsi="Times New Roman" w:cs="Times New Roman"/>
                <w:sz w:val="25"/>
                <w:szCs w:val="25"/>
              </w:rPr>
              <w:t>возражение гражданина, не осуществляющего предпринимательской деятельности, на предостережение подается на бумажном носителе лично или почтовым отправлением либо в электронном виде и должно быть подписано соответственно собственноручно либо простой электронной подписью, ключ которой получен физическим лицом при личной явке в соответствии с правилами использования простой электронной подписи при обращении за получением государственных и муниципальных услуг в электронной форме, установленными Правительством Российской</w:t>
            </w:r>
            <w:proofErr w:type="gramEnd"/>
            <w:r w:rsidRPr="003A5A7A">
              <w:rPr>
                <w:rFonts w:ascii="Times New Roman" w:hAnsi="Times New Roman" w:cs="Times New Roman"/>
                <w:sz w:val="25"/>
                <w:szCs w:val="25"/>
              </w:rPr>
              <w:t xml:space="preserve"> Федерации.</w:t>
            </w:r>
          </w:p>
          <w:p w:rsidR="0053516B" w:rsidRPr="003A5A7A" w:rsidRDefault="0053516B" w:rsidP="0053516B">
            <w:pPr>
              <w:spacing w:before="120" w:after="12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proofErr w:type="gramStart"/>
            <w:r w:rsidRPr="003A5A7A">
              <w:rPr>
                <w:rFonts w:ascii="Times New Roman" w:hAnsi="Times New Roman" w:cs="Times New Roman"/>
                <w:sz w:val="25"/>
                <w:szCs w:val="25"/>
              </w:rPr>
              <w:t xml:space="preserve">Возражения на предостережения, поданные с нарушением условий, предусмотренных настоящим Положением, но соответствующие требованиям к </w:t>
            </w:r>
            <w:r w:rsidRPr="003A5A7A">
              <w:rPr>
                <w:rFonts w:ascii="Times New Roman" w:hAnsi="Times New Roman" w:cs="Times New Roman"/>
                <w:sz w:val="25"/>
                <w:szCs w:val="25"/>
              </w:rPr>
              <w:lastRenderedPageBreak/>
              <w:t>обращениям граждан и организаций, установленным Федеральным законом от 2 мая 2006 года № 59-ФЗ «О порядке рассмотрения обращений граждан Российской Федерации», рассматриваются в порядке, предусмотренном данным Федеральным законом.</w:t>
            </w:r>
            <w:proofErr w:type="gramEnd"/>
          </w:p>
        </w:tc>
        <w:tc>
          <w:tcPr>
            <w:tcW w:w="6095" w:type="dxa"/>
          </w:tcPr>
          <w:p w:rsidR="0053516B" w:rsidRPr="003A5A7A" w:rsidRDefault="0053516B" w:rsidP="0053516B">
            <w:pPr>
              <w:spacing w:before="120" w:after="120"/>
              <w:ind w:firstLine="228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3A5A7A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lastRenderedPageBreak/>
              <w:t xml:space="preserve">16. Возражение на </w:t>
            </w:r>
            <w:proofErr w:type="gramStart"/>
            <w:r w:rsidRPr="003A5A7A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предостережение, поданное до 31 декабря 2025 года может</w:t>
            </w:r>
            <w:proofErr w:type="gramEnd"/>
            <w:r w:rsidRPr="003A5A7A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 быть подписано и подано в письменной форме на бумажном носителе лично или почтовым отправлением в контрольный орган.</w:t>
            </w:r>
          </w:p>
          <w:p w:rsidR="0053516B" w:rsidRPr="003A5A7A" w:rsidRDefault="0053516B" w:rsidP="0053516B">
            <w:pPr>
              <w:spacing w:before="120" w:after="120"/>
              <w:ind w:firstLine="228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3A5A7A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Возражения на предостережения в электронном виде подаются по адресу электронной почты контрольного органа, указанному в предостережении. Возражения на предостережения на бумажном носителе подаются лично или почтовым отправлением в контрольный орган.</w:t>
            </w:r>
          </w:p>
          <w:p w:rsidR="0053516B" w:rsidRPr="003A5A7A" w:rsidRDefault="0053516B" w:rsidP="0053516B">
            <w:pPr>
              <w:spacing w:before="120" w:after="120"/>
              <w:ind w:firstLine="228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3A5A7A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С 1 января 2026 года:</w:t>
            </w:r>
          </w:p>
          <w:p w:rsidR="0053516B" w:rsidRPr="003A5A7A" w:rsidRDefault="0053516B" w:rsidP="0053516B">
            <w:pPr>
              <w:spacing w:before="120" w:after="120"/>
              <w:ind w:firstLine="228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3A5A7A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 возражение организации на предостережение подается в электронном виде и должно быть подписано простой электронной подписью;</w:t>
            </w:r>
          </w:p>
          <w:p w:rsidR="0053516B" w:rsidRPr="003A5A7A" w:rsidRDefault="0053516B" w:rsidP="0053516B">
            <w:pPr>
              <w:spacing w:before="120" w:after="120"/>
              <w:ind w:firstLine="228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3A5A7A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возражение индивидуального предпринимателя на предостережение подается в электронном виде и должно быть подписано простой электронной подписью, ключ которой получен физическим лицом при личной явке в соответствии с правилами использования простой электронной подписи при обращении за получением государственных и муниципальных услуг в электронной форме, установленными Правительством Российской Федерации;</w:t>
            </w:r>
          </w:p>
          <w:p w:rsidR="0053516B" w:rsidRPr="003A5A7A" w:rsidRDefault="0053516B" w:rsidP="0053516B">
            <w:pPr>
              <w:spacing w:before="120" w:after="120"/>
              <w:ind w:firstLine="228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proofErr w:type="gramStart"/>
            <w:r w:rsidRPr="003A5A7A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возражение гражданина, не осуществляющего предпринимательской деятельности, на предостережение подается на бумажном носителе либо в электронном виде и должно быть подписано соответственно собственноручно либо простой </w:t>
            </w:r>
            <w:r w:rsidRPr="003A5A7A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lastRenderedPageBreak/>
              <w:t>электронной подписью, ключ которой получен физическим лицом при личной явке в соответствии с правилами использования простой электронной подписи при обращении за получением государственных и муниципальных услуг в электронной форме, установленными Правительством Российской Федерации.</w:t>
            </w:r>
            <w:proofErr w:type="gramEnd"/>
          </w:p>
          <w:p w:rsidR="0053516B" w:rsidRPr="003A5A7A" w:rsidRDefault="0053516B" w:rsidP="0053516B">
            <w:pPr>
              <w:spacing w:before="120" w:after="120"/>
              <w:ind w:firstLine="228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proofErr w:type="gramStart"/>
            <w:r w:rsidRPr="003A5A7A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Возражения на предостережения, поданные с нарушением условий, предусмотренных настоящим Положением, но соответствующие требованиям к обращениям граждан и организаций, установленным Федеральным законом от 2 мая 2006 года № 59-ФЗ «О порядке рассмотрения обращений граждан Российской Федерации», рассматриваются в порядке, предусмотренном данным Федеральным законом.</w:t>
            </w:r>
            <w:proofErr w:type="gramEnd"/>
          </w:p>
        </w:tc>
      </w:tr>
      <w:tr w:rsidR="008E0AE7" w:rsidRPr="003A5A7A" w:rsidTr="003A00DB">
        <w:tc>
          <w:tcPr>
            <w:tcW w:w="14939" w:type="dxa"/>
            <w:gridSpan w:val="3"/>
          </w:tcPr>
          <w:p w:rsidR="008E0AE7" w:rsidRPr="003A5A7A" w:rsidRDefault="008E0AE7" w:rsidP="009F1FFC">
            <w:pPr>
              <w:spacing w:before="120" w:after="120"/>
              <w:ind w:firstLine="228"/>
              <w:jc w:val="both"/>
              <w:rPr>
                <w:rFonts w:ascii="Times New Roman" w:eastAsia="Times New Roman" w:hAnsi="Times New Roman" w:cs="Times New Roman"/>
                <w:b/>
                <w:sz w:val="25"/>
                <w:szCs w:val="25"/>
                <w:lang w:eastAsia="ru-RU"/>
              </w:rPr>
            </w:pPr>
            <w:r w:rsidRPr="003A5A7A">
              <w:rPr>
                <w:rFonts w:ascii="Times New Roman" w:eastAsia="Times New Roman" w:hAnsi="Times New Roman" w:cs="Times New Roman"/>
                <w:b/>
                <w:sz w:val="25"/>
                <w:szCs w:val="25"/>
                <w:lang w:eastAsia="ru-RU"/>
              </w:rPr>
              <w:lastRenderedPageBreak/>
              <w:t>Положение о муниципальном контроле на автомобильном транспорте, городском наземном электрическом транспорте и в дорожном хозяйстве</w:t>
            </w:r>
          </w:p>
        </w:tc>
      </w:tr>
      <w:tr w:rsidR="008E0AE7" w:rsidRPr="003A5A7A" w:rsidTr="005E7BED">
        <w:tc>
          <w:tcPr>
            <w:tcW w:w="2376" w:type="dxa"/>
          </w:tcPr>
          <w:p w:rsidR="008E0AE7" w:rsidRPr="003A5A7A" w:rsidRDefault="008E0AE7" w:rsidP="00DA66C4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3A5A7A">
              <w:rPr>
                <w:rFonts w:ascii="Times New Roman" w:hAnsi="Times New Roman" w:cs="Times New Roman"/>
                <w:sz w:val="25"/>
                <w:szCs w:val="25"/>
              </w:rPr>
              <w:t>пункт 12</w:t>
            </w:r>
          </w:p>
          <w:p w:rsidR="008E0AE7" w:rsidRPr="003A5A7A" w:rsidRDefault="008E0AE7" w:rsidP="00DA66C4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  <w:p w:rsidR="008E0AE7" w:rsidRPr="003A5A7A" w:rsidRDefault="008E0AE7" w:rsidP="00DA66C4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  <w:p w:rsidR="008E0AE7" w:rsidRPr="003A5A7A" w:rsidRDefault="008E0AE7" w:rsidP="00DA66C4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  <w:p w:rsidR="008E0AE7" w:rsidRPr="003A5A7A" w:rsidRDefault="008E0AE7" w:rsidP="00DA66C4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  <w:p w:rsidR="008E0AE7" w:rsidRPr="003A5A7A" w:rsidRDefault="008E0AE7" w:rsidP="00DA66C4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  <w:p w:rsidR="008E0AE7" w:rsidRPr="003A5A7A" w:rsidRDefault="008E0AE7" w:rsidP="00DA66C4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  <w:p w:rsidR="008E0AE7" w:rsidRPr="003A5A7A" w:rsidRDefault="008E0AE7" w:rsidP="00DA66C4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  <w:p w:rsidR="008E0AE7" w:rsidRPr="003A5A7A" w:rsidRDefault="008E0AE7" w:rsidP="00DA66C4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  <w:p w:rsidR="008E0AE7" w:rsidRPr="003A5A7A" w:rsidRDefault="008E0AE7" w:rsidP="00DA66C4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  <w:p w:rsidR="008E0AE7" w:rsidRPr="003A5A7A" w:rsidRDefault="008E0AE7" w:rsidP="00DA66C4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  <w:p w:rsidR="008E0AE7" w:rsidRPr="003A5A7A" w:rsidRDefault="008E0AE7" w:rsidP="009F1FFC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6468" w:type="dxa"/>
          </w:tcPr>
          <w:p w:rsidR="008E0AE7" w:rsidRPr="003A5A7A" w:rsidRDefault="008E0AE7" w:rsidP="008E0AE7">
            <w:pPr>
              <w:spacing w:before="120" w:after="12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3A5A7A">
              <w:rPr>
                <w:rFonts w:ascii="Times New Roman" w:hAnsi="Times New Roman" w:cs="Times New Roman"/>
                <w:sz w:val="25"/>
                <w:szCs w:val="25"/>
              </w:rPr>
              <w:t xml:space="preserve">12. Подготовка контрольным органом в ходе осуществления муниципального контроля документов, информирование контролируемых лиц о совершаемых должностными лицами контрольного органа действиях и принимаемых решениях, обмен документами и сведениями с контролируемыми лицами осуществляются </w:t>
            </w:r>
            <w:r w:rsidRPr="003A5A7A">
              <w:rPr>
                <w:rFonts w:ascii="Times New Roman" w:hAnsi="Times New Roman" w:cs="Times New Roman"/>
                <w:b/>
                <w:sz w:val="25"/>
                <w:szCs w:val="25"/>
              </w:rPr>
              <w:t>в электронном виде, за исключением граждан, не осуществляющих предпринимательской деятельности.</w:t>
            </w:r>
          </w:p>
        </w:tc>
        <w:tc>
          <w:tcPr>
            <w:tcW w:w="6095" w:type="dxa"/>
          </w:tcPr>
          <w:p w:rsidR="008E0AE7" w:rsidRPr="003A5A7A" w:rsidRDefault="008E0AE7" w:rsidP="008E0AE7">
            <w:pPr>
              <w:spacing w:before="120" w:after="120"/>
              <w:ind w:firstLine="228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3A5A7A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12. </w:t>
            </w:r>
            <w:r w:rsidRPr="003A5A7A">
              <w:rPr>
                <w:rFonts w:ascii="Times New Roman" w:eastAsia="Times New Roman" w:hAnsi="Times New Roman" w:cs="Times New Roman"/>
                <w:b/>
                <w:sz w:val="25"/>
                <w:szCs w:val="25"/>
                <w:lang w:eastAsia="ru-RU"/>
              </w:rPr>
              <w:t>До 31 декабря 2025 года</w:t>
            </w:r>
            <w:r w:rsidRPr="003A5A7A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 подготовка контрольным органом в ходе осуществления муниципального контроля документов, информирование контролируемых лиц о совершаемых должностными лицами контрольного органа действиях и принимаемых решениях, обмен документами и сведениями с контролируемыми лицами осуществляются </w:t>
            </w:r>
            <w:r w:rsidRPr="003A5A7A">
              <w:rPr>
                <w:rFonts w:ascii="Times New Roman" w:eastAsia="Times New Roman" w:hAnsi="Times New Roman" w:cs="Times New Roman"/>
                <w:b/>
                <w:sz w:val="25"/>
                <w:szCs w:val="25"/>
                <w:lang w:eastAsia="ru-RU"/>
              </w:rPr>
              <w:t>на бумажном носителе</w:t>
            </w:r>
            <w:r w:rsidRPr="003A5A7A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.</w:t>
            </w:r>
          </w:p>
        </w:tc>
      </w:tr>
      <w:tr w:rsidR="008E0AE7" w:rsidRPr="003A5A7A" w:rsidTr="005E7BED">
        <w:tc>
          <w:tcPr>
            <w:tcW w:w="2376" w:type="dxa"/>
          </w:tcPr>
          <w:p w:rsidR="008E0AE7" w:rsidRPr="003A5A7A" w:rsidRDefault="008E0AE7" w:rsidP="00DA66C4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3A5A7A">
              <w:rPr>
                <w:rFonts w:ascii="Times New Roman" w:hAnsi="Times New Roman" w:cs="Times New Roman"/>
                <w:sz w:val="25"/>
                <w:szCs w:val="25"/>
              </w:rPr>
              <w:t>пункт 18</w:t>
            </w:r>
          </w:p>
        </w:tc>
        <w:tc>
          <w:tcPr>
            <w:tcW w:w="6468" w:type="dxa"/>
          </w:tcPr>
          <w:p w:rsidR="008E0AE7" w:rsidRPr="003A5A7A" w:rsidRDefault="008E0AE7" w:rsidP="00BD055F">
            <w:pPr>
              <w:spacing w:before="120" w:after="12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3A5A7A">
              <w:rPr>
                <w:rFonts w:ascii="Times New Roman" w:hAnsi="Times New Roman" w:cs="Times New Roman"/>
                <w:sz w:val="25"/>
                <w:szCs w:val="25"/>
              </w:rPr>
              <w:t>18. Возражения на предостережения в электронном виде подаются по адресу электронной почты контрольного органа, указанном в предостережении:</w:t>
            </w:r>
          </w:p>
          <w:p w:rsidR="008E0AE7" w:rsidRPr="003A5A7A" w:rsidRDefault="008E0AE7" w:rsidP="00BD055F">
            <w:pPr>
              <w:spacing w:before="120" w:after="12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3A5A7A">
              <w:rPr>
                <w:rFonts w:ascii="Times New Roman" w:hAnsi="Times New Roman" w:cs="Times New Roman"/>
                <w:sz w:val="25"/>
                <w:szCs w:val="25"/>
              </w:rPr>
              <w:t xml:space="preserve"> возражение организации на предостережение подается в электронном виде и должно быть подписано простой </w:t>
            </w:r>
            <w:r w:rsidRPr="003A5A7A">
              <w:rPr>
                <w:rFonts w:ascii="Times New Roman" w:hAnsi="Times New Roman" w:cs="Times New Roman"/>
                <w:sz w:val="25"/>
                <w:szCs w:val="25"/>
              </w:rPr>
              <w:lastRenderedPageBreak/>
              <w:t>электронной подписью;</w:t>
            </w:r>
          </w:p>
          <w:p w:rsidR="008E0AE7" w:rsidRPr="003A5A7A" w:rsidRDefault="008E0AE7" w:rsidP="00BD055F">
            <w:pPr>
              <w:spacing w:before="120" w:after="12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3A5A7A">
              <w:rPr>
                <w:rFonts w:ascii="Times New Roman" w:hAnsi="Times New Roman" w:cs="Times New Roman"/>
                <w:sz w:val="25"/>
                <w:szCs w:val="25"/>
              </w:rPr>
              <w:t>возражение индивидуального предпринимателя на предостережение подается в электронном виде и должно быть подписано простой электронной подписью, ключ которой получен физическим лицом при личной явке в соответствии с правилами использования простой электронной подписи при обращении за получением государственных и муниципальных услуг в электронной форме, установленными Правительством Российской Федерации.</w:t>
            </w:r>
          </w:p>
          <w:p w:rsidR="008E0AE7" w:rsidRPr="003A5A7A" w:rsidRDefault="008E0AE7" w:rsidP="00BD055F">
            <w:pPr>
              <w:spacing w:before="120" w:after="12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proofErr w:type="gramStart"/>
            <w:r w:rsidRPr="003A5A7A">
              <w:rPr>
                <w:rFonts w:ascii="Times New Roman" w:hAnsi="Times New Roman" w:cs="Times New Roman"/>
                <w:sz w:val="25"/>
                <w:szCs w:val="25"/>
              </w:rPr>
              <w:t>возражение гражданина, не осуществляющего предпринимательской деятельности, на предостережение подается на бумажном носителе лично или почтовым отправлением либо в электронном виде и должно быть подписано соответственно собственноручно либо простой электронной подписью, ключ которой получен физическим лицом при личной явке в соответствии с правилами использования простой электронной подписи при обращении за получением государственных и муниципальных услуг в электронной форме, установленными Правительством Российской</w:t>
            </w:r>
            <w:proofErr w:type="gramEnd"/>
            <w:r w:rsidRPr="003A5A7A">
              <w:rPr>
                <w:rFonts w:ascii="Times New Roman" w:hAnsi="Times New Roman" w:cs="Times New Roman"/>
                <w:sz w:val="25"/>
                <w:szCs w:val="25"/>
              </w:rPr>
              <w:t xml:space="preserve"> Федерации.</w:t>
            </w:r>
          </w:p>
          <w:p w:rsidR="008E0AE7" w:rsidRPr="003A5A7A" w:rsidRDefault="008E0AE7" w:rsidP="00BD055F">
            <w:pPr>
              <w:spacing w:before="120" w:after="12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proofErr w:type="gramStart"/>
            <w:r w:rsidRPr="003A5A7A">
              <w:rPr>
                <w:rFonts w:ascii="Times New Roman" w:hAnsi="Times New Roman" w:cs="Times New Roman"/>
                <w:sz w:val="25"/>
                <w:szCs w:val="25"/>
              </w:rPr>
              <w:t>Возражения на предостережения, поданные с нарушением условий, предусмотренных настоящим Положением, но соответствующие требованиям к обращениям граждан и организаций, установленным Федеральным законом от 2 мая 2006 года № 59-ФЗ «О порядке рассмотрения обращений граждан Российской Федерации», рассматриваются в порядке, предусмотренном данным Федеральным законом.</w:t>
            </w:r>
            <w:proofErr w:type="gramEnd"/>
          </w:p>
        </w:tc>
        <w:tc>
          <w:tcPr>
            <w:tcW w:w="6095" w:type="dxa"/>
          </w:tcPr>
          <w:p w:rsidR="008E0AE7" w:rsidRPr="003A5A7A" w:rsidRDefault="008E0AE7" w:rsidP="00BD055F">
            <w:pPr>
              <w:spacing w:before="120" w:after="120"/>
              <w:ind w:firstLine="228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3A5A7A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lastRenderedPageBreak/>
              <w:t xml:space="preserve">18. Возражение на </w:t>
            </w:r>
            <w:proofErr w:type="gramStart"/>
            <w:r w:rsidRPr="003A5A7A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предостережение, поданное до 31 декабря 2025 года может</w:t>
            </w:r>
            <w:proofErr w:type="gramEnd"/>
            <w:r w:rsidRPr="003A5A7A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 быть подписано и подано в письменной форме на бумажном носителе лично или почтовым отправлением в контрольный орган.</w:t>
            </w:r>
          </w:p>
          <w:p w:rsidR="008E0AE7" w:rsidRPr="003A5A7A" w:rsidRDefault="008E0AE7" w:rsidP="00BD055F">
            <w:pPr>
              <w:spacing w:before="120" w:after="120"/>
              <w:ind w:firstLine="228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3A5A7A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Возражения на предостережения в электронном </w:t>
            </w:r>
            <w:r w:rsidRPr="003A5A7A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lastRenderedPageBreak/>
              <w:t>виде подаются по адресу электронной почты контрольного органа, указанному в предостережении. Возражения на предостережения на бумажном носителе подаются лично или почтовым отправлением в контрольный орган.</w:t>
            </w:r>
          </w:p>
          <w:p w:rsidR="008E0AE7" w:rsidRPr="003A5A7A" w:rsidRDefault="008E0AE7" w:rsidP="00BD055F">
            <w:pPr>
              <w:spacing w:before="120" w:after="120"/>
              <w:ind w:firstLine="228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3A5A7A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С 1 января 2026 года:</w:t>
            </w:r>
          </w:p>
          <w:p w:rsidR="008E0AE7" w:rsidRPr="003A5A7A" w:rsidRDefault="008E0AE7" w:rsidP="00BD055F">
            <w:pPr>
              <w:spacing w:before="120" w:after="120"/>
              <w:ind w:firstLine="228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3A5A7A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 возражение организации на предостережение подается в электронном виде и должно быть подписано простой электронной подписью;</w:t>
            </w:r>
          </w:p>
          <w:p w:rsidR="008E0AE7" w:rsidRPr="003A5A7A" w:rsidRDefault="008E0AE7" w:rsidP="00BD055F">
            <w:pPr>
              <w:spacing w:before="120" w:after="120"/>
              <w:ind w:firstLine="228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3A5A7A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возражение индивидуального предпринимателя на предостережение подается в электронном виде и должно быть подписано простой электронной подписью, ключ которой получен физическим лицом при личной явке в соответствии с правилами использования простой электронной подписи при обращении за получением государственных и муниципальных услуг в электронной форме, установленными Правительством Российской Федерации;</w:t>
            </w:r>
          </w:p>
          <w:p w:rsidR="008E0AE7" w:rsidRPr="003A5A7A" w:rsidRDefault="008E0AE7" w:rsidP="00BD055F">
            <w:pPr>
              <w:spacing w:before="120" w:after="120"/>
              <w:ind w:firstLine="228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proofErr w:type="gramStart"/>
            <w:r w:rsidRPr="003A5A7A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возражение гражданина, не осуществляющего предпринимательской деятельности, на предостережение подается на бумажном носителе либо в электронном виде и должно быть подписано соответственно собственноручно либо простой электронной подписью, ключ которой получен физическим лицом при личной явке в соответствии с правилами использования простой электронной подписи при обращении за получением государственных и муниципальных услуг в электронной форме, установленными Правительством Российской Федерации.</w:t>
            </w:r>
            <w:proofErr w:type="gramEnd"/>
          </w:p>
          <w:p w:rsidR="008E0AE7" w:rsidRPr="003A5A7A" w:rsidRDefault="008E0AE7" w:rsidP="00BD055F">
            <w:pPr>
              <w:spacing w:before="120" w:after="120"/>
              <w:ind w:firstLine="228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proofErr w:type="gramStart"/>
            <w:r w:rsidRPr="003A5A7A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Возражения на предостережения, поданные с нарушением условий, предусмотренных настоящим Положением, но соответствующие требованиям к обращениям граждан и организаций, установленным </w:t>
            </w:r>
            <w:r w:rsidRPr="003A5A7A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lastRenderedPageBreak/>
              <w:t>Федеральным законом от 2 мая 2006 года № 59-ФЗ «О порядке рассмотрения обращений граждан Российской Федерации», рассматриваются в порядке, предусмотренном данным Федеральным законом.</w:t>
            </w:r>
            <w:proofErr w:type="gramEnd"/>
          </w:p>
        </w:tc>
      </w:tr>
      <w:tr w:rsidR="007A1C79" w:rsidRPr="003A5A7A" w:rsidTr="00716BA1">
        <w:tc>
          <w:tcPr>
            <w:tcW w:w="14939" w:type="dxa"/>
            <w:gridSpan w:val="3"/>
          </w:tcPr>
          <w:p w:rsidR="007A1C79" w:rsidRPr="003A5A7A" w:rsidRDefault="007A1C79" w:rsidP="007A1C79">
            <w:pPr>
              <w:spacing w:before="120" w:after="120"/>
              <w:ind w:firstLine="228"/>
              <w:jc w:val="both"/>
              <w:rPr>
                <w:rFonts w:ascii="Times New Roman" w:eastAsia="Times New Roman" w:hAnsi="Times New Roman" w:cs="Times New Roman"/>
                <w:b/>
                <w:sz w:val="25"/>
                <w:szCs w:val="25"/>
                <w:lang w:eastAsia="ru-RU"/>
              </w:rPr>
            </w:pPr>
            <w:r w:rsidRPr="003A5A7A">
              <w:rPr>
                <w:rFonts w:ascii="Times New Roman" w:eastAsia="Times New Roman" w:hAnsi="Times New Roman" w:cs="Times New Roman"/>
                <w:b/>
                <w:sz w:val="25"/>
                <w:szCs w:val="25"/>
                <w:lang w:eastAsia="ru-RU"/>
              </w:rPr>
              <w:lastRenderedPageBreak/>
              <w:t>Положение о муниципальном земельном контроле</w:t>
            </w:r>
          </w:p>
        </w:tc>
      </w:tr>
      <w:tr w:rsidR="00C746FC" w:rsidRPr="003A5A7A" w:rsidTr="005E7BED">
        <w:tc>
          <w:tcPr>
            <w:tcW w:w="2376" w:type="dxa"/>
          </w:tcPr>
          <w:p w:rsidR="00C746FC" w:rsidRPr="003A5A7A" w:rsidRDefault="00C746FC" w:rsidP="009F1FFC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3A5A7A">
              <w:rPr>
                <w:rFonts w:ascii="Times New Roman" w:hAnsi="Times New Roman" w:cs="Times New Roman"/>
                <w:sz w:val="25"/>
                <w:szCs w:val="25"/>
              </w:rPr>
              <w:t>пункт 10</w:t>
            </w:r>
          </w:p>
        </w:tc>
        <w:tc>
          <w:tcPr>
            <w:tcW w:w="6468" w:type="dxa"/>
          </w:tcPr>
          <w:p w:rsidR="00C746FC" w:rsidRPr="003A5A7A" w:rsidRDefault="00C746FC" w:rsidP="00C746FC">
            <w:pPr>
              <w:spacing w:before="120" w:after="12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3A5A7A">
              <w:rPr>
                <w:rFonts w:ascii="Times New Roman" w:hAnsi="Times New Roman" w:cs="Times New Roman"/>
                <w:sz w:val="25"/>
                <w:szCs w:val="25"/>
              </w:rPr>
              <w:t xml:space="preserve">10. Подготовка контрольным органом в ходе осуществления муниципального контроля документов, информирование контролируемых лиц о совершаемых должностными лицами контрольного органа действиях и принимаемых решениях, обмен документами и сведениями с контролируемыми лицами осуществляются </w:t>
            </w:r>
            <w:r w:rsidRPr="003A5A7A">
              <w:rPr>
                <w:rFonts w:ascii="Times New Roman" w:hAnsi="Times New Roman" w:cs="Times New Roman"/>
                <w:b/>
                <w:sz w:val="25"/>
                <w:szCs w:val="25"/>
              </w:rPr>
              <w:t>в электронном виде, за исключением граждан, не осуществляющих предпринимательской деятельности.</w:t>
            </w:r>
          </w:p>
        </w:tc>
        <w:tc>
          <w:tcPr>
            <w:tcW w:w="6095" w:type="dxa"/>
          </w:tcPr>
          <w:p w:rsidR="00C746FC" w:rsidRPr="003A5A7A" w:rsidRDefault="00C746FC" w:rsidP="00C746FC">
            <w:pPr>
              <w:spacing w:before="120" w:after="120"/>
              <w:ind w:firstLine="228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3A5A7A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10. </w:t>
            </w:r>
            <w:r w:rsidRPr="003A5A7A">
              <w:rPr>
                <w:rFonts w:ascii="Times New Roman" w:eastAsia="Times New Roman" w:hAnsi="Times New Roman" w:cs="Times New Roman"/>
                <w:b/>
                <w:sz w:val="25"/>
                <w:szCs w:val="25"/>
                <w:lang w:eastAsia="ru-RU"/>
              </w:rPr>
              <w:t>До 31 декабря 2025 года</w:t>
            </w:r>
            <w:r w:rsidRPr="003A5A7A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 подготовка контрольным органом в ходе осуществления муниципального контроля документов, информирование контролируемых лиц о совершаемых должностными лицами контрольного органа действиях и принимаемых решениях, обмен документами и сведениями с контролируемыми лицами осуществляются </w:t>
            </w:r>
            <w:r w:rsidRPr="003A5A7A">
              <w:rPr>
                <w:rFonts w:ascii="Times New Roman" w:eastAsia="Times New Roman" w:hAnsi="Times New Roman" w:cs="Times New Roman"/>
                <w:b/>
                <w:sz w:val="25"/>
                <w:szCs w:val="25"/>
                <w:lang w:eastAsia="ru-RU"/>
              </w:rPr>
              <w:t>на бумажном носителе</w:t>
            </w:r>
            <w:r w:rsidRPr="003A5A7A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.</w:t>
            </w:r>
          </w:p>
        </w:tc>
      </w:tr>
      <w:tr w:rsidR="00C746FC" w:rsidRPr="003A5A7A" w:rsidTr="005E7BED">
        <w:tc>
          <w:tcPr>
            <w:tcW w:w="2376" w:type="dxa"/>
          </w:tcPr>
          <w:p w:rsidR="00C746FC" w:rsidRPr="003A5A7A" w:rsidRDefault="00C746FC" w:rsidP="00C746FC">
            <w:pPr>
              <w:pStyle w:val="ConsPlusNormal"/>
              <w:spacing w:before="120" w:after="12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3A5A7A">
              <w:rPr>
                <w:rFonts w:ascii="Times New Roman" w:hAnsi="Times New Roman" w:cs="Times New Roman"/>
                <w:sz w:val="25"/>
                <w:szCs w:val="25"/>
              </w:rPr>
              <w:t>пункт 16</w:t>
            </w:r>
          </w:p>
        </w:tc>
        <w:tc>
          <w:tcPr>
            <w:tcW w:w="6468" w:type="dxa"/>
          </w:tcPr>
          <w:p w:rsidR="00C746FC" w:rsidRPr="003A5A7A" w:rsidRDefault="00C746FC" w:rsidP="00BD055F">
            <w:pPr>
              <w:spacing w:before="120" w:after="12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3A5A7A">
              <w:rPr>
                <w:rFonts w:ascii="Times New Roman" w:hAnsi="Times New Roman" w:cs="Times New Roman"/>
                <w:sz w:val="25"/>
                <w:szCs w:val="25"/>
              </w:rPr>
              <w:t>16. Возражения на предостережения в электронном виде подаются по адресу электронной почты контрольного органа, указанном в предостережении:</w:t>
            </w:r>
          </w:p>
          <w:p w:rsidR="00C746FC" w:rsidRPr="003A5A7A" w:rsidRDefault="00C746FC" w:rsidP="00BD055F">
            <w:pPr>
              <w:spacing w:before="120" w:after="12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3A5A7A">
              <w:rPr>
                <w:rFonts w:ascii="Times New Roman" w:hAnsi="Times New Roman" w:cs="Times New Roman"/>
                <w:sz w:val="25"/>
                <w:szCs w:val="25"/>
              </w:rPr>
              <w:t xml:space="preserve"> возражение организации на предостережение подается в электронном виде и должно быть подписано простой электронной подписью;</w:t>
            </w:r>
          </w:p>
          <w:p w:rsidR="00C746FC" w:rsidRPr="003A5A7A" w:rsidRDefault="00C746FC" w:rsidP="00BD055F">
            <w:pPr>
              <w:spacing w:before="120" w:after="12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3A5A7A">
              <w:rPr>
                <w:rFonts w:ascii="Times New Roman" w:hAnsi="Times New Roman" w:cs="Times New Roman"/>
                <w:sz w:val="25"/>
                <w:szCs w:val="25"/>
              </w:rPr>
              <w:t>возражение индивидуального предпринимателя на предостережение подается в электронном виде и должно быть подписано простой электронной подписью, ключ которой получен физическим лицом при личной явке в соответствии с правилами использования простой электронной подписи при обращении за получением государственных и муниципальных услуг в электронной форме, установленными Правительством Российской Федерации.</w:t>
            </w:r>
          </w:p>
          <w:p w:rsidR="00C746FC" w:rsidRPr="003A5A7A" w:rsidRDefault="00C746FC" w:rsidP="00BD055F">
            <w:pPr>
              <w:spacing w:before="120" w:after="12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proofErr w:type="gramStart"/>
            <w:r w:rsidRPr="003A5A7A">
              <w:rPr>
                <w:rFonts w:ascii="Times New Roman" w:hAnsi="Times New Roman" w:cs="Times New Roman"/>
                <w:sz w:val="25"/>
                <w:szCs w:val="25"/>
              </w:rPr>
              <w:t xml:space="preserve">возражение гражданина, не осуществляющего предпринимательской деятельности, на предостережение подается на бумажном носителе лично или почтовым отправлением либо в электронном виде и должно быть </w:t>
            </w:r>
            <w:r w:rsidRPr="003A5A7A">
              <w:rPr>
                <w:rFonts w:ascii="Times New Roman" w:hAnsi="Times New Roman" w:cs="Times New Roman"/>
                <w:sz w:val="25"/>
                <w:szCs w:val="25"/>
              </w:rPr>
              <w:lastRenderedPageBreak/>
              <w:t>подписано соответственно собственноручно либо простой электронной подписью, ключ которой получен физическим лицом при личной явке в соответствии с правилами использования простой электронной подписи при обращении за получением государственных и муниципальных услуг в электронной форме, установленными Правительством Российской</w:t>
            </w:r>
            <w:proofErr w:type="gramEnd"/>
            <w:r w:rsidRPr="003A5A7A">
              <w:rPr>
                <w:rFonts w:ascii="Times New Roman" w:hAnsi="Times New Roman" w:cs="Times New Roman"/>
                <w:sz w:val="25"/>
                <w:szCs w:val="25"/>
              </w:rPr>
              <w:t xml:space="preserve"> Федерации.</w:t>
            </w:r>
          </w:p>
          <w:p w:rsidR="00C746FC" w:rsidRPr="003A5A7A" w:rsidRDefault="00C746FC" w:rsidP="00BD055F">
            <w:pPr>
              <w:spacing w:before="120" w:after="12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proofErr w:type="gramStart"/>
            <w:r w:rsidRPr="003A5A7A">
              <w:rPr>
                <w:rFonts w:ascii="Times New Roman" w:hAnsi="Times New Roman" w:cs="Times New Roman"/>
                <w:sz w:val="25"/>
                <w:szCs w:val="25"/>
              </w:rPr>
              <w:t>Возражения на предостережения, поданные с нарушением условий, предусмотренных настоящим Положением, но соответствующие требованиям к обращениям граждан и организаций, установленным Федеральным законом от 2 мая 2006 года № 59-ФЗ «О порядке рассмотрения обращений граждан Российской Федерации», рассматриваются в порядке, предусмотренном данным Федеральным законом.</w:t>
            </w:r>
            <w:proofErr w:type="gramEnd"/>
          </w:p>
        </w:tc>
        <w:tc>
          <w:tcPr>
            <w:tcW w:w="6095" w:type="dxa"/>
          </w:tcPr>
          <w:p w:rsidR="00C746FC" w:rsidRPr="003A5A7A" w:rsidRDefault="00C746FC" w:rsidP="00BD055F">
            <w:pPr>
              <w:spacing w:before="120" w:after="120"/>
              <w:ind w:firstLine="228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3A5A7A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lastRenderedPageBreak/>
              <w:t xml:space="preserve">16. Возражение на </w:t>
            </w:r>
            <w:proofErr w:type="gramStart"/>
            <w:r w:rsidRPr="003A5A7A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предостережение, поданное до 31 декабря 2025 года может</w:t>
            </w:r>
            <w:proofErr w:type="gramEnd"/>
            <w:r w:rsidRPr="003A5A7A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 быть подписано и подано в письменной форме на бумажном носителе лично или почтовым отправлением в контрольный орган.</w:t>
            </w:r>
          </w:p>
          <w:p w:rsidR="00C746FC" w:rsidRPr="003A5A7A" w:rsidRDefault="00C746FC" w:rsidP="00BD055F">
            <w:pPr>
              <w:spacing w:before="120" w:after="120"/>
              <w:ind w:firstLine="228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3A5A7A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Возражения на предостережения в электронном виде подаются по адресу электронной почты контрольного органа, указанному в предостережении. Возражения на предостережения на бумажном носителе подаются лично или почтовым отправлением в контрольный орган.</w:t>
            </w:r>
          </w:p>
          <w:p w:rsidR="00C746FC" w:rsidRPr="003A5A7A" w:rsidRDefault="00C746FC" w:rsidP="00BD055F">
            <w:pPr>
              <w:spacing w:before="120" w:after="120"/>
              <w:ind w:firstLine="228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3A5A7A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С 1 января 2026 года:</w:t>
            </w:r>
          </w:p>
          <w:p w:rsidR="00C746FC" w:rsidRPr="003A5A7A" w:rsidRDefault="00C746FC" w:rsidP="00BD055F">
            <w:pPr>
              <w:spacing w:before="120" w:after="120"/>
              <w:ind w:firstLine="228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3A5A7A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 возражение организации на предостережение подается в электронном виде и должно быть подписано простой электронной подписью;</w:t>
            </w:r>
          </w:p>
          <w:p w:rsidR="00C746FC" w:rsidRPr="003A5A7A" w:rsidRDefault="00C746FC" w:rsidP="00BD055F">
            <w:pPr>
              <w:spacing w:before="120" w:after="120"/>
              <w:ind w:firstLine="228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3A5A7A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возражение индивидуального предпринимателя на предостережение подается в электронном виде и должно быть подписано простой электронной подписью, ключ которой получен физическим лицом при личной явке в соответствии с правилами </w:t>
            </w:r>
            <w:r w:rsidRPr="003A5A7A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lastRenderedPageBreak/>
              <w:t>использования простой электронной подписи при обращении за получением государственных и муниципальных услуг в электронной форме, установленными Правительством Российской Федерации;</w:t>
            </w:r>
          </w:p>
          <w:p w:rsidR="00C746FC" w:rsidRPr="003A5A7A" w:rsidRDefault="00C746FC" w:rsidP="00BD055F">
            <w:pPr>
              <w:spacing w:before="120" w:after="120"/>
              <w:ind w:firstLine="228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proofErr w:type="gramStart"/>
            <w:r w:rsidRPr="003A5A7A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возражение гражданина, не осуществляющего предпринимательской деятельности, на предостережение подается на бумажном носителе либо в электронном виде и должно быть подписано соответственно собственноручно либо простой электронной подписью, ключ которой получен физическим лицом при личной явке в соответствии с правилами использования простой электронной подписи при обращении за получением государственных и муниципальных услуг в электронной форме, установленными Правительством Российской Федерации.</w:t>
            </w:r>
            <w:proofErr w:type="gramEnd"/>
          </w:p>
          <w:p w:rsidR="00C746FC" w:rsidRPr="003A5A7A" w:rsidRDefault="00C746FC" w:rsidP="00BD055F">
            <w:pPr>
              <w:spacing w:before="120" w:after="120"/>
              <w:ind w:firstLine="228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proofErr w:type="gramStart"/>
            <w:r w:rsidRPr="003A5A7A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Возражения на предостережения, поданные с нарушением условий, предусмотренных настоящим Положением, но соответствующие требованиям к обращениям граждан и организаций, установленным Федеральным законом от 2 мая 2006 года № 59-ФЗ «О порядке рассмотрения обращений граждан Российской Федерации», рассматриваются в порядке, предусмотренном данным Федеральным законом.</w:t>
            </w:r>
            <w:proofErr w:type="gramEnd"/>
          </w:p>
        </w:tc>
      </w:tr>
      <w:tr w:rsidR="003A5A7A" w:rsidRPr="003A5A7A" w:rsidTr="00F75A60">
        <w:tc>
          <w:tcPr>
            <w:tcW w:w="14939" w:type="dxa"/>
            <w:gridSpan w:val="3"/>
          </w:tcPr>
          <w:p w:rsidR="003A5A7A" w:rsidRPr="003A5A7A" w:rsidRDefault="003A5A7A" w:rsidP="00BD055F">
            <w:pPr>
              <w:spacing w:before="120" w:after="120"/>
              <w:ind w:firstLine="228"/>
              <w:jc w:val="both"/>
              <w:rPr>
                <w:rFonts w:ascii="Times New Roman" w:eastAsia="Times New Roman" w:hAnsi="Times New Roman" w:cs="Times New Roman"/>
                <w:b/>
                <w:sz w:val="25"/>
                <w:szCs w:val="25"/>
                <w:lang w:eastAsia="ru-RU"/>
              </w:rPr>
            </w:pPr>
            <w:r w:rsidRPr="003A5A7A">
              <w:rPr>
                <w:rFonts w:ascii="Times New Roman" w:eastAsia="Times New Roman" w:hAnsi="Times New Roman" w:cs="Times New Roman"/>
                <w:b/>
                <w:sz w:val="25"/>
                <w:szCs w:val="25"/>
                <w:lang w:eastAsia="ru-RU"/>
              </w:rPr>
              <w:lastRenderedPageBreak/>
              <w:t>Положение о муниципальном жилищном контроле</w:t>
            </w:r>
          </w:p>
        </w:tc>
      </w:tr>
      <w:tr w:rsidR="003A5A7A" w:rsidRPr="003A5A7A" w:rsidTr="005E7BED">
        <w:tc>
          <w:tcPr>
            <w:tcW w:w="2376" w:type="dxa"/>
          </w:tcPr>
          <w:p w:rsidR="003A5A7A" w:rsidRPr="003A5A7A" w:rsidRDefault="003A5A7A" w:rsidP="00C746FC">
            <w:pPr>
              <w:pStyle w:val="ConsPlusNormal"/>
              <w:spacing w:before="120" w:after="12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3A5A7A">
              <w:rPr>
                <w:rFonts w:ascii="Times New Roman" w:hAnsi="Times New Roman" w:cs="Times New Roman"/>
                <w:sz w:val="25"/>
                <w:szCs w:val="25"/>
              </w:rPr>
              <w:t>пункт 11</w:t>
            </w:r>
          </w:p>
        </w:tc>
        <w:tc>
          <w:tcPr>
            <w:tcW w:w="6468" w:type="dxa"/>
          </w:tcPr>
          <w:p w:rsidR="003A5A7A" w:rsidRPr="003A5A7A" w:rsidRDefault="003A5A7A" w:rsidP="003A5A7A">
            <w:pPr>
              <w:spacing w:before="120" w:after="12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3A5A7A">
              <w:rPr>
                <w:rFonts w:ascii="Times New Roman" w:hAnsi="Times New Roman" w:cs="Times New Roman"/>
                <w:sz w:val="25"/>
                <w:szCs w:val="25"/>
              </w:rPr>
              <w:t xml:space="preserve">11. Подготовка контрольным органом в ходе осуществления муниципального контроля документов, информирование контролируемых лиц о совершаемых должностными лицами контрольного органа действиях и принимаемых решениях, обмен документами и сведениями с контролируемыми лицами осуществляются </w:t>
            </w:r>
            <w:r w:rsidRPr="003A5A7A">
              <w:rPr>
                <w:rFonts w:ascii="Times New Roman" w:hAnsi="Times New Roman" w:cs="Times New Roman"/>
                <w:b/>
                <w:sz w:val="25"/>
                <w:szCs w:val="25"/>
              </w:rPr>
              <w:t xml:space="preserve">в электронном виде, за исключением граждан, не осуществляющих предпринимательской </w:t>
            </w:r>
            <w:r w:rsidRPr="003A5A7A">
              <w:rPr>
                <w:rFonts w:ascii="Times New Roman" w:hAnsi="Times New Roman" w:cs="Times New Roman"/>
                <w:b/>
                <w:sz w:val="25"/>
                <w:szCs w:val="25"/>
              </w:rPr>
              <w:lastRenderedPageBreak/>
              <w:t>деятельности.</w:t>
            </w:r>
          </w:p>
        </w:tc>
        <w:tc>
          <w:tcPr>
            <w:tcW w:w="6095" w:type="dxa"/>
          </w:tcPr>
          <w:p w:rsidR="003A5A7A" w:rsidRPr="003A5A7A" w:rsidRDefault="003A5A7A" w:rsidP="003A5A7A">
            <w:pPr>
              <w:spacing w:before="120" w:after="120"/>
              <w:ind w:firstLine="228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3A5A7A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lastRenderedPageBreak/>
              <w:t xml:space="preserve">11. </w:t>
            </w:r>
            <w:r w:rsidRPr="003A5A7A">
              <w:rPr>
                <w:rFonts w:ascii="Times New Roman" w:eastAsia="Times New Roman" w:hAnsi="Times New Roman" w:cs="Times New Roman"/>
                <w:b/>
                <w:sz w:val="25"/>
                <w:szCs w:val="25"/>
                <w:lang w:eastAsia="ru-RU"/>
              </w:rPr>
              <w:t>До 31 декабря 2025 года</w:t>
            </w:r>
            <w:r w:rsidRPr="003A5A7A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 подготовка контрольным органом в ходе осуществления муниципального контроля документов, информирование контролируемых лиц о совершаемых должностными лицами контрольного органа действиях и принимаемых решениях, обмен документами и сведениями с контролируемыми лицами осуществляются </w:t>
            </w:r>
            <w:r w:rsidRPr="003A5A7A">
              <w:rPr>
                <w:rFonts w:ascii="Times New Roman" w:eastAsia="Times New Roman" w:hAnsi="Times New Roman" w:cs="Times New Roman"/>
                <w:b/>
                <w:sz w:val="25"/>
                <w:szCs w:val="25"/>
                <w:lang w:eastAsia="ru-RU"/>
              </w:rPr>
              <w:t>на бумажном носителе</w:t>
            </w:r>
            <w:r w:rsidRPr="003A5A7A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.</w:t>
            </w:r>
          </w:p>
        </w:tc>
      </w:tr>
      <w:tr w:rsidR="003A5A7A" w:rsidRPr="003A5A7A" w:rsidTr="005E7BED">
        <w:tc>
          <w:tcPr>
            <w:tcW w:w="2376" w:type="dxa"/>
          </w:tcPr>
          <w:p w:rsidR="003A5A7A" w:rsidRPr="003A5A7A" w:rsidRDefault="003A5A7A" w:rsidP="00C746FC">
            <w:pPr>
              <w:pStyle w:val="ConsPlusNormal"/>
              <w:spacing w:before="120" w:after="12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3A5A7A">
              <w:rPr>
                <w:rFonts w:ascii="Times New Roman" w:hAnsi="Times New Roman" w:cs="Times New Roman"/>
                <w:sz w:val="25"/>
                <w:szCs w:val="25"/>
              </w:rPr>
              <w:lastRenderedPageBreak/>
              <w:t>пункт 17</w:t>
            </w:r>
          </w:p>
        </w:tc>
        <w:tc>
          <w:tcPr>
            <w:tcW w:w="6468" w:type="dxa"/>
          </w:tcPr>
          <w:p w:rsidR="003A5A7A" w:rsidRPr="003A5A7A" w:rsidRDefault="003A5A7A" w:rsidP="00BD055F">
            <w:pPr>
              <w:spacing w:before="120" w:after="12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3A5A7A">
              <w:rPr>
                <w:rFonts w:ascii="Times New Roman" w:hAnsi="Times New Roman" w:cs="Times New Roman"/>
                <w:sz w:val="25"/>
                <w:szCs w:val="25"/>
              </w:rPr>
              <w:t>17. Возражения на предостережения в электронном виде подаются по адресу электронной почты контрольного органа, указанном в предостережении:</w:t>
            </w:r>
          </w:p>
          <w:p w:rsidR="003A5A7A" w:rsidRPr="003A5A7A" w:rsidRDefault="003A5A7A" w:rsidP="00BD055F">
            <w:pPr>
              <w:spacing w:before="120" w:after="12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3A5A7A">
              <w:rPr>
                <w:rFonts w:ascii="Times New Roman" w:hAnsi="Times New Roman" w:cs="Times New Roman"/>
                <w:sz w:val="25"/>
                <w:szCs w:val="25"/>
              </w:rPr>
              <w:t xml:space="preserve"> возражение организации на предостережение подается в электронном виде и должно быть подписано простой электронной подписью;</w:t>
            </w:r>
          </w:p>
          <w:p w:rsidR="003A5A7A" w:rsidRPr="003A5A7A" w:rsidRDefault="003A5A7A" w:rsidP="00BD055F">
            <w:pPr>
              <w:spacing w:before="120" w:after="12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3A5A7A">
              <w:rPr>
                <w:rFonts w:ascii="Times New Roman" w:hAnsi="Times New Roman" w:cs="Times New Roman"/>
                <w:sz w:val="25"/>
                <w:szCs w:val="25"/>
              </w:rPr>
              <w:t>возражение индивидуального предпринимателя на предостережение подается в электронном виде и должно быть подписано простой электронной подписью, ключ которой получен физическим лицом при личной явке в соответствии с правилами использования простой электронной подписи при обращении за получением государственных и муниципальных услуг в электронной форме, установленными Правительством Российской Федерации.</w:t>
            </w:r>
          </w:p>
          <w:p w:rsidR="003A5A7A" w:rsidRPr="003A5A7A" w:rsidRDefault="003A5A7A" w:rsidP="00BD055F">
            <w:pPr>
              <w:spacing w:before="120" w:after="12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proofErr w:type="gramStart"/>
            <w:r w:rsidRPr="003A5A7A">
              <w:rPr>
                <w:rFonts w:ascii="Times New Roman" w:hAnsi="Times New Roman" w:cs="Times New Roman"/>
                <w:sz w:val="25"/>
                <w:szCs w:val="25"/>
              </w:rPr>
              <w:t>возражение гражданина, не осуществляющего предпринимательской деятельности, на предостережение подается на бумажном носителе лично или почтовым отправлением либо в электронном виде и должно быть подписано соответственно собственноручно либо простой электронной подписью, ключ которой получен физическим лицом при личной явке в соответствии с правилами использования простой электронной подписи при обращении за получением государственных и муниципальных услуг в электронной форме, установленными Правительством Российской</w:t>
            </w:r>
            <w:proofErr w:type="gramEnd"/>
            <w:r w:rsidRPr="003A5A7A">
              <w:rPr>
                <w:rFonts w:ascii="Times New Roman" w:hAnsi="Times New Roman" w:cs="Times New Roman"/>
                <w:sz w:val="25"/>
                <w:szCs w:val="25"/>
              </w:rPr>
              <w:t xml:space="preserve"> Федерации.</w:t>
            </w:r>
          </w:p>
          <w:p w:rsidR="003A5A7A" w:rsidRPr="003A5A7A" w:rsidRDefault="003A5A7A" w:rsidP="00BD055F">
            <w:pPr>
              <w:spacing w:before="120" w:after="12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proofErr w:type="gramStart"/>
            <w:r w:rsidRPr="003A5A7A">
              <w:rPr>
                <w:rFonts w:ascii="Times New Roman" w:hAnsi="Times New Roman" w:cs="Times New Roman"/>
                <w:sz w:val="25"/>
                <w:szCs w:val="25"/>
              </w:rPr>
              <w:t xml:space="preserve">Возражения на предостережения, поданные с нарушением условий, предусмотренных настоящим Положением, но соответствующие требованиям к обращениям граждан и организаций, установленным Федеральным законом от 2 мая 2006 года № 59-ФЗ «О порядке рассмотрения обращений граждан Российской Федерации», рассматриваются в порядке, </w:t>
            </w:r>
            <w:r w:rsidRPr="003A5A7A">
              <w:rPr>
                <w:rFonts w:ascii="Times New Roman" w:hAnsi="Times New Roman" w:cs="Times New Roman"/>
                <w:sz w:val="25"/>
                <w:szCs w:val="25"/>
              </w:rPr>
              <w:lastRenderedPageBreak/>
              <w:t>предусмотренном данным Федеральным законом.</w:t>
            </w:r>
            <w:proofErr w:type="gramEnd"/>
          </w:p>
        </w:tc>
        <w:tc>
          <w:tcPr>
            <w:tcW w:w="6095" w:type="dxa"/>
          </w:tcPr>
          <w:p w:rsidR="003A5A7A" w:rsidRPr="003A5A7A" w:rsidRDefault="003A5A7A" w:rsidP="00BD055F">
            <w:pPr>
              <w:spacing w:before="120" w:after="120"/>
              <w:ind w:firstLine="228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3A5A7A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lastRenderedPageBreak/>
              <w:t xml:space="preserve">17. Возражение на </w:t>
            </w:r>
            <w:proofErr w:type="gramStart"/>
            <w:r w:rsidRPr="003A5A7A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предостережение, поданное до 31 декабря 2025 года может</w:t>
            </w:r>
            <w:proofErr w:type="gramEnd"/>
            <w:r w:rsidRPr="003A5A7A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 быть подписано и подано в письменной форме на бумажном носителе лично или почтовым отправлением в контрольный орган.</w:t>
            </w:r>
          </w:p>
          <w:p w:rsidR="003A5A7A" w:rsidRPr="003A5A7A" w:rsidRDefault="003A5A7A" w:rsidP="00BD055F">
            <w:pPr>
              <w:spacing w:before="120" w:after="120"/>
              <w:ind w:firstLine="228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3A5A7A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Возражения на предостережения в электронном виде подаются по адресу электронной почты контрольного органа, указанному в предостережении. Возражения на предостережения на бумажном носителе подаются лично или почтовым отправлением в контрольный орган.</w:t>
            </w:r>
          </w:p>
          <w:p w:rsidR="003A5A7A" w:rsidRPr="003A5A7A" w:rsidRDefault="003A5A7A" w:rsidP="00BD055F">
            <w:pPr>
              <w:spacing w:before="120" w:after="120"/>
              <w:ind w:firstLine="228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3A5A7A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С 1 января 2026 года:</w:t>
            </w:r>
          </w:p>
          <w:p w:rsidR="003A5A7A" w:rsidRPr="003A5A7A" w:rsidRDefault="003A5A7A" w:rsidP="00BD055F">
            <w:pPr>
              <w:spacing w:before="120" w:after="120"/>
              <w:ind w:firstLine="228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3A5A7A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 возражение организации на предостережение подается в электронном виде и должно быть подписано простой электронной подписью;</w:t>
            </w:r>
          </w:p>
          <w:p w:rsidR="003A5A7A" w:rsidRPr="003A5A7A" w:rsidRDefault="003A5A7A" w:rsidP="00BD055F">
            <w:pPr>
              <w:spacing w:before="120" w:after="120"/>
              <w:ind w:firstLine="228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3A5A7A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возражение индивидуального предпринимателя на предостережение подается в электронном виде и должно быть подписано простой электронной подписью, ключ которой получен физическим лицом при личной явке в соответствии с правилами использования простой электронной подписи при обращении за получением государственных и муниципальных услуг в электронной форме, установленными Правительством Российской Федерации;</w:t>
            </w:r>
          </w:p>
          <w:p w:rsidR="003A5A7A" w:rsidRPr="003A5A7A" w:rsidRDefault="003A5A7A" w:rsidP="00BD055F">
            <w:pPr>
              <w:spacing w:before="120" w:after="120"/>
              <w:ind w:firstLine="228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proofErr w:type="gramStart"/>
            <w:r w:rsidRPr="003A5A7A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возражение гражданина, не осуществляющего предпринимательской деятельности, на предостережение подается на бумажном носителе либо в электронном виде и должно быть подписано соответственно собственноручно либо простой электронной подписью, ключ которой получен физическим лицом при личной явке в соответствии с правилами использования простой электронной подписи при обращении за получением </w:t>
            </w:r>
            <w:r w:rsidRPr="003A5A7A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lastRenderedPageBreak/>
              <w:t>государственных и муниципальных услуг в электронной форме, установленными Правительством Российской Федерации.</w:t>
            </w:r>
            <w:proofErr w:type="gramEnd"/>
          </w:p>
          <w:p w:rsidR="003A5A7A" w:rsidRPr="003A5A7A" w:rsidRDefault="003A5A7A" w:rsidP="00BD055F">
            <w:pPr>
              <w:spacing w:before="120" w:after="120"/>
              <w:ind w:firstLine="228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proofErr w:type="gramStart"/>
            <w:r w:rsidRPr="003A5A7A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Возражения на предостережения, поданные с нарушением условий, предусмотренных настоящим Положением, но соответствующие требованиям к обращениям граждан и организаций, установленным Федеральным законом от 2 мая 2006 года № 59-ФЗ «О порядке рассмотрения обращений граждан Российской Федерации», рассматриваются в порядке, предусмотренном данным Федеральным законом.</w:t>
            </w:r>
            <w:proofErr w:type="gramEnd"/>
          </w:p>
        </w:tc>
      </w:tr>
    </w:tbl>
    <w:p w:rsidR="00385291" w:rsidRPr="0099034A" w:rsidRDefault="0099034A" w:rsidP="0099034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</w:p>
    <w:sectPr w:rsidR="00385291" w:rsidRPr="0099034A" w:rsidSect="00E01251">
      <w:pgSz w:w="16838" w:h="11906" w:orient="landscape"/>
      <w:pgMar w:top="567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034A"/>
    <w:rsid w:val="000E5632"/>
    <w:rsid w:val="00183CF5"/>
    <w:rsid w:val="001A7086"/>
    <w:rsid w:val="00204837"/>
    <w:rsid w:val="00265AE6"/>
    <w:rsid w:val="00385291"/>
    <w:rsid w:val="003A5A7A"/>
    <w:rsid w:val="004408E1"/>
    <w:rsid w:val="004C12A6"/>
    <w:rsid w:val="0053516B"/>
    <w:rsid w:val="005E7BED"/>
    <w:rsid w:val="00715D98"/>
    <w:rsid w:val="00735196"/>
    <w:rsid w:val="007A1C79"/>
    <w:rsid w:val="007B2F91"/>
    <w:rsid w:val="008E0AE7"/>
    <w:rsid w:val="0098429C"/>
    <w:rsid w:val="0099034A"/>
    <w:rsid w:val="009F1FFC"/>
    <w:rsid w:val="00AA2697"/>
    <w:rsid w:val="00B51166"/>
    <w:rsid w:val="00C746FC"/>
    <w:rsid w:val="00DA66C4"/>
    <w:rsid w:val="00DA7B75"/>
    <w:rsid w:val="00E01251"/>
    <w:rsid w:val="00E169B8"/>
    <w:rsid w:val="00E71829"/>
    <w:rsid w:val="00F712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42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034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annotation reference"/>
    <w:rsid w:val="00DA66C4"/>
    <w:rPr>
      <w:sz w:val="16"/>
      <w:szCs w:val="16"/>
    </w:rPr>
  </w:style>
  <w:style w:type="paragraph" w:styleId="a5">
    <w:name w:val="annotation text"/>
    <w:basedOn w:val="a"/>
    <w:link w:val="a6"/>
    <w:rsid w:val="00DA66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Текст примечания Знак"/>
    <w:basedOn w:val="a0"/>
    <w:link w:val="a5"/>
    <w:rsid w:val="00DA66C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DA66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A66C4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B51166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42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034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annotation reference"/>
    <w:rsid w:val="00DA66C4"/>
    <w:rPr>
      <w:sz w:val="16"/>
      <w:szCs w:val="16"/>
    </w:rPr>
  </w:style>
  <w:style w:type="paragraph" w:styleId="a5">
    <w:name w:val="annotation text"/>
    <w:basedOn w:val="a"/>
    <w:link w:val="a6"/>
    <w:rsid w:val="00DA66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Текст примечания Знак"/>
    <w:basedOn w:val="a0"/>
    <w:link w:val="a5"/>
    <w:rsid w:val="00DA66C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DA66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A66C4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B51166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8</Pages>
  <Words>2788</Words>
  <Characters>15894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Жигарева Екатерина Васильевна</dc:creator>
  <cp:lastModifiedBy>Жигарева Екатерина Васильевна</cp:lastModifiedBy>
  <cp:revision>6</cp:revision>
  <dcterms:created xsi:type="dcterms:W3CDTF">2024-01-17T10:59:00Z</dcterms:created>
  <dcterms:modified xsi:type="dcterms:W3CDTF">2024-01-17T15:00:00Z</dcterms:modified>
</cp:coreProperties>
</file>