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A79AD" w:rsidRPr="00A3387E" w:rsidTr="003A79AD">
        <w:tc>
          <w:tcPr>
            <w:tcW w:w="4785" w:type="dxa"/>
            <w:shd w:val="clear" w:color="auto" w:fill="auto"/>
          </w:tcPr>
          <w:p w:rsidR="003A79AD" w:rsidRPr="00A3387E" w:rsidRDefault="003A79AD" w:rsidP="009515CC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C9B1388" wp14:editId="14492878">
                  <wp:extent cx="647700" cy="809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9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shd w:val="clear" w:color="auto" w:fill="auto"/>
          </w:tcPr>
          <w:p w:rsidR="003A79AD" w:rsidRDefault="003A79AD" w:rsidP="009515CC">
            <w:pPr>
              <w:pStyle w:val="3"/>
              <w:tabs>
                <w:tab w:val="clear" w:pos="720"/>
                <w:tab w:val="num" w:pos="0"/>
              </w:tabs>
              <w:ind w:left="0" w:firstLine="0"/>
            </w:pPr>
          </w:p>
        </w:tc>
      </w:tr>
      <w:tr w:rsidR="003A79AD" w:rsidTr="003A79AD">
        <w:tc>
          <w:tcPr>
            <w:tcW w:w="4785" w:type="dxa"/>
            <w:shd w:val="clear" w:color="auto" w:fill="auto"/>
          </w:tcPr>
          <w:p w:rsidR="003A79AD" w:rsidRPr="00A3387E" w:rsidRDefault="003A79AD" w:rsidP="009515CC">
            <w:pPr>
              <w:jc w:val="center"/>
              <w:rPr>
                <w:sz w:val="24"/>
                <w:szCs w:val="24"/>
              </w:rPr>
            </w:pPr>
          </w:p>
          <w:p w:rsidR="006D1C78" w:rsidRPr="006D1C78" w:rsidRDefault="006D1C78" w:rsidP="006D1C78">
            <w:pPr>
              <w:jc w:val="center"/>
              <w:rPr>
                <w:b/>
                <w:caps/>
                <w:sz w:val="24"/>
                <w:szCs w:val="24"/>
              </w:rPr>
            </w:pPr>
            <w:r w:rsidRPr="006D1C78">
              <w:rPr>
                <w:b/>
                <w:caps/>
                <w:sz w:val="24"/>
                <w:szCs w:val="24"/>
              </w:rPr>
              <w:t>Администрация пРИМОРСКОГО МУНИЦИПАЛЬНОГО ОКРУГА</w:t>
            </w:r>
          </w:p>
          <w:p w:rsidR="006D1C78" w:rsidRPr="006D1C78" w:rsidRDefault="006D1C78" w:rsidP="006D1C78">
            <w:pPr>
              <w:jc w:val="center"/>
              <w:rPr>
                <w:b/>
                <w:caps/>
                <w:sz w:val="24"/>
                <w:szCs w:val="24"/>
              </w:rPr>
            </w:pPr>
            <w:r w:rsidRPr="006D1C78">
              <w:rPr>
                <w:b/>
                <w:caps/>
                <w:sz w:val="24"/>
                <w:szCs w:val="24"/>
              </w:rPr>
              <w:t>АРХАНГЕЛЬСКОЙ ОБЛАСТИ</w:t>
            </w:r>
          </w:p>
          <w:p w:rsidR="006D1C78" w:rsidRPr="006D1C78" w:rsidRDefault="006D1C78" w:rsidP="006D1C78">
            <w:pPr>
              <w:spacing w:line="360" w:lineRule="exact"/>
              <w:rPr>
                <w:sz w:val="28"/>
                <w:szCs w:val="28"/>
              </w:rPr>
            </w:pPr>
          </w:p>
          <w:p w:rsidR="006D1C78" w:rsidRPr="006D1C78" w:rsidRDefault="006D1C78" w:rsidP="006D1C78">
            <w:pPr>
              <w:spacing w:line="200" w:lineRule="exact"/>
              <w:jc w:val="center"/>
            </w:pPr>
            <w:r w:rsidRPr="006D1C78">
              <w:t>просп. Ломоносова, 30, г. Архангельск, 163002,</w:t>
            </w:r>
          </w:p>
          <w:p w:rsidR="006D1C78" w:rsidRPr="006D1C78" w:rsidRDefault="006D1C78" w:rsidP="006D1C78">
            <w:pPr>
              <w:spacing w:line="200" w:lineRule="exact"/>
              <w:jc w:val="center"/>
            </w:pPr>
            <w:r w:rsidRPr="006D1C78">
              <w:t>тел. (8182) 68-22-17, тел./факс (8182) 68-20-19,</w:t>
            </w:r>
          </w:p>
          <w:p w:rsidR="006D1C78" w:rsidRPr="00824D35" w:rsidRDefault="006D1C78" w:rsidP="006D1C78">
            <w:pPr>
              <w:spacing w:line="200" w:lineRule="exact"/>
              <w:jc w:val="center"/>
              <w:rPr>
                <w:lang w:val="en-US"/>
              </w:rPr>
            </w:pPr>
            <w:r w:rsidRPr="006D1C78">
              <w:rPr>
                <w:lang w:val="en-US"/>
              </w:rPr>
              <w:t>e</w:t>
            </w:r>
            <w:r w:rsidRPr="00824D35">
              <w:rPr>
                <w:lang w:val="en-US"/>
              </w:rPr>
              <w:t>-</w:t>
            </w:r>
            <w:r w:rsidRPr="006D1C78">
              <w:rPr>
                <w:lang w:val="en-US"/>
              </w:rPr>
              <w:t>mail</w:t>
            </w:r>
            <w:r w:rsidRPr="00824D35">
              <w:rPr>
                <w:lang w:val="en-US"/>
              </w:rPr>
              <w:t xml:space="preserve">: </w:t>
            </w:r>
            <w:r w:rsidRPr="006D1C78">
              <w:rPr>
                <w:lang w:val="en-US"/>
              </w:rPr>
              <w:t>amo</w:t>
            </w:r>
            <w:r w:rsidRPr="00824D35">
              <w:rPr>
                <w:lang w:val="en-US"/>
              </w:rPr>
              <w:t>@</w:t>
            </w:r>
            <w:r w:rsidRPr="006D1C78">
              <w:rPr>
                <w:lang w:val="en-US"/>
              </w:rPr>
              <w:t>primadm</w:t>
            </w:r>
            <w:r w:rsidRPr="00824D35">
              <w:rPr>
                <w:lang w:val="en-US"/>
              </w:rPr>
              <w:t>.</w:t>
            </w:r>
            <w:r w:rsidRPr="006D1C78">
              <w:rPr>
                <w:lang w:val="en-US"/>
              </w:rPr>
              <w:t>ru</w:t>
            </w:r>
            <w:r w:rsidRPr="00824D35">
              <w:rPr>
                <w:lang w:val="en-US"/>
              </w:rPr>
              <w:t>,</w:t>
            </w:r>
          </w:p>
          <w:p w:rsidR="006D1C78" w:rsidRPr="006D1C78" w:rsidRDefault="000A7C44" w:rsidP="006D1C78">
            <w:pPr>
              <w:spacing w:line="200" w:lineRule="exact"/>
              <w:jc w:val="center"/>
              <w:rPr>
                <w:u w:val="single"/>
              </w:rPr>
            </w:pPr>
            <w:hyperlink r:id="rId7" w:history="1">
              <w:r w:rsidR="006D1C78" w:rsidRPr="006D1C78">
                <w:rPr>
                  <w:color w:val="000080"/>
                  <w:u w:val="single"/>
                  <w:lang w:val="en-US"/>
                </w:rPr>
                <w:t>http</w:t>
              </w:r>
              <w:r w:rsidR="006D1C78" w:rsidRPr="006D1C78">
                <w:rPr>
                  <w:color w:val="000080"/>
                  <w:u w:val="single"/>
                </w:rPr>
                <w:t>://</w:t>
              </w:r>
              <w:r w:rsidR="006D1C78" w:rsidRPr="006D1C78">
                <w:rPr>
                  <w:color w:val="000080"/>
                  <w:u w:val="single"/>
                  <w:lang w:val="en-US"/>
                </w:rPr>
                <w:t>www</w:t>
              </w:r>
              <w:r w:rsidR="006D1C78" w:rsidRPr="006D1C78">
                <w:rPr>
                  <w:color w:val="000080"/>
                  <w:u w:val="single"/>
                </w:rPr>
                <w:t>.</w:t>
              </w:r>
              <w:proofErr w:type="spellStart"/>
              <w:r w:rsidR="006D1C78" w:rsidRPr="006D1C78">
                <w:rPr>
                  <w:color w:val="000080"/>
                  <w:u w:val="single"/>
                  <w:lang w:val="en-US"/>
                </w:rPr>
                <w:t>primadm</w:t>
              </w:r>
              <w:proofErr w:type="spellEnd"/>
              <w:r w:rsidR="006D1C78" w:rsidRPr="006D1C78">
                <w:rPr>
                  <w:color w:val="000080"/>
                  <w:u w:val="single"/>
                </w:rPr>
                <w:t>.</w:t>
              </w:r>
              <w:proofErr w:type="spellStart"/>
              <w:r w:rsidR="006D1C78" w:rsidRPr="006D1C78">
                <w:rPr>
                  <w:color w:val="000080"/>
                  <w:u w:val="single"/>
                  <w:lang w:val="en-US"/>
                </w:rPr>
                <w:t>ru</w:t>
              </w:r>
              <w:proofErr w:type="spellEnd"/>
            </w:hyperlink>
          </w:p>
          <w:p w:rsidR="006D1C78" w:rsidRPr="006D1C78" w:rsidRDefault="006D1C78" w:rsidP="006D1C78">
            <w:pPr>
              <w:spacing w:line="200" w:lineRule="exact"/>
              <w:jc w:val="center"/>
              <w:rPr>
                <w:sz w:val="28"/>
                <w:szCs w:val="28"/>
              </w:rPr>
            </w:pPr>
          </w:p>
          <w:p w:rsidR="006D1C78" w:rsidRPr="006D1C78" w:rsidRDefault="006D1C78" w:rsidP="006D1C78">
            <w:pPr>
              <w:jc w:val="center"/>
              <w:rPr>
                <w:sz w:val="28"/>
                <w:szCs w:val="28"/>
              </w:rPr>
            </w:pPr>
            <w:r w:rsidRPr="006D1C78">
              <w:rPr>
                <w:sz w:val="28"/>
                <w:szCs w:val="28"/>
              </w:rPr>
              <w:t>_______________ № ______________</w:t>
            </w:r>
          </w:p>
          <w:p w:rsidR="006D1C78" w:rsidRPr="006D1C78" w:rsidRDefault="006D1C78" w:rsidP="006D1C78">
            <w:pPr>
              <w:jc w:val="both"/>
              <w:rPr>
                <w:sz w:val="28"/>
                <w:szCs w:val="28"/>
              </w:rPr>
            </w:pPr>
            <w:r w:rsidRPr="006D1C78">
              <w:rPr>
                <w:sz w:val="28"/>
                <w:szCs w:val="28"/>
              </w:rPr>
              <w:t>На № __________ от ______________</w:t>
            </w:r>
          </w:p>
          <w:p w:rsidR="003A79AD" w:rsidRPr="00A3387E" w:rsidRDefault="003A79AD" w:rsidP="009515CC">
            <w:pPr>
              <w:jc w:val="both"/>
              <w:rPr>
                <w:sz w:val="28"/>
                <w:szCs w:val="28"/>
              </w:rPr>
            </w:pPr>
          </w:p>
          <w:p w:rsidR="003A79AD" w:rsidRDefault="003A79AD" w:rsidP="009515CC">
            <w:pPr>
              <w:jc w:val="both"/>
            </w:pPr>
          </w:p>
        </w:tc>
        <w:tc>
          <w:tcPr>
            <w:tcW w:w="4786" w:type="dxa"/>
            <w:shd w:val="clear" w:color="auto" w:fill="auto"/>
          </w:tcPr>
          <w:p w:rsidR="003A79AD" w:rsidRDefault="003A79AD" w:rsidP="003A79AD">
            <w:pPr>
              <w:pStyle w:val="3"/>
              <w:numPr>
                <w:ilvl w:val="0"/>
                <w:numId w:val="0"/>
              </w:numPr>
              <w:ind w:left="720" w:hanging="720"/>
              <w:rPr>
                <w:b w:val="0"/>
              </w:rPr>
            </w:pPr>
          </w:p>
          <w:p w:rsidR="003A79AD" w:rsidRDefault="003A79AD" w:rsidP="003A79AD"/>
          <w:p w:rsidR="003A79AD" w:rsidRDefault="003A79AD" w:rsidP="003A79AD"/>
          <w:p w:rsidR="00824D35" w:rsidRDefault="00824D35" w:rsidP="00824D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Председателю</w:t>
            </w:r>
            <w:r>
              <w:rPr>
                <w:sz w:val="28"/>
                <w:szCs w:val="28"/>
              </w:rPr>
              <w:br/>
              <w:t>Собрания депутатов Приморского муниципального округа</w:t>
            </w:r>
          </w:p>
          <w:p w:rsidR="00824D35" w:rsidRDefault="00824D35" w:rsidP="00824D35">
            <w:pPr>
              <w:jc w:val="center"/>
              <w:rPr>
                <w:sz w:val="28"/>
                <w:szCs w:val="28"/>
              </w:rPr>
            </w:pPr>
          </w:p>
          <w:p w:rsidR="003A79AD" w:rsidRPr="003A79AD" w:rsidRDefault="00824D35" w:rsidP="00824D35">
            <w:pPr>
              <w:ind w:left="569" w:right="6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А.Н. Авилову</w:t>
            </w:r>
          </w:p>
        </w:tc>
      </w:tr>
    </w:tbl>
    <w:p w:rsidR="003A79AD" w:rsidRDefault="003A79AD"/>
    <w:p w:rsidR="003A79AD" w:rsidRDefault="003A79AD"/>
    <w:p w:rsidR="00824D35" w:rsidRPr="00432C17" w:rsidRDefault="00824D35" w:rsidP="00C73EBC">
      <w:pPr>
        <w:suppressAutoHyphens w:val="0"/>
        <w:overflowPunct/>
        <w:autoSpaceDE/>
        <w:jc w:val="both"/>
        <w:textAlignment w:val="auto"/>
        <w:rPr>
          <w:bCs/>
          <w:sz w:val="28"/>
          <w:szCs w:val="28"/>
          <w:lang w:eastAsia="ru-RU"/>
        </w:rPr>
      </w:pPr>
      <w:r w:rsidRPr="00200686">
        <w:rPr>
          <w:kern w:val="28"/>
          <w:sz w:val="28"/>
          <w:szCs w:val="28"/>
          <w:lang w:eastAsia="ru-RU"/>
        </w:rPr>
        <w:t xml:space="preserve">            </w:t>
      </w:r>
      <w:proofErr w:type="gramStart"/>
      <w:r w:rsidRPr="00200686">
        <w:rPr>
          <w:kern w:val="28"/>
          <w:sz w:val="28"/>
          <w:szCs w:val="28"/>
          <w:lang w:eastAsia="ru-RU"/>
        </w:rPr>
        <w:t>В соответствии с Порядком внесения, рассмотрения, принятия</w:t>
      </w:r>
      <w:r w:rsidR="009622E4">
        <w:rPr>
          <w:kern w:val="28"/>
          <w:sz w:val="28"/>
          <w:szCs w:val="28"/>
          <w:lang w:eastAsia="ru-RU"/>
        </w:rPr>
        <w:br/>
      </w:r>
      <w:r w:rsidRPr="00200686">
        <w:rPr>
          <w:kern w:val="28"/>
          <w:sz w:val="28"/>
          <w:szCs w:val="28"/>
          <w:lang w:eastAsia="ru-RU"/>
        </w:rPr>
        <w:t xml:space="preserve">и вступления в силу нормативных правовых актов Собрания депутатов Приморского муниципального округа Архангельской области, утвержденным решением Собрания депутатов Приморского муниципального округа Архангельской области от 26.10.2023 № 33,  </w:t>
      </w:r>
      <w:r w:rsidRPr="00432C17">
        <w:rPr>
          <w:kern w:val="28"/>
          <w:sz w:val="28"/>
          <w:szCs w:val="28"/>
          <w:lang w:eastAsia="ru-RU"/>
        </w:rPr>
        <w:t xml:space="preserve">администрация муниципального образования вносит на очередную сессию Собрания  депутатов  </w:t>
      </w:r>
      <w:r w:rsidRPr="00680914">
        <w:rPr>
          <w:kern w:val="28"/>
          <w:sz w:val="28"/>
          <w:szCs w:val="28"/>
          <w:lang w:eastAsia="ru-RU"/>
        </w:rPr>
        <w:t>Приморского муниципального округа</w:t>
      </w:r>
      <w:r w:rsidRPr="00432C17">
        <w:rPr>
          <w:kern w:val="28"/>
          <w:sz w:val="28"/>
          <w:szCs w:val="28"/>
          <w:lang w:eastAsia="ru-RU"/>
        </w:rPr>
        <w:t xml:space="preserve"> </w:t>
      </w:r>
      <w:r>
        <w:rPr>
          <w:kern w:val="28"/>
          <w:sz w:val="28"/>
          <w:szCs w:val="28"/>
          <w:lang w:eastAsia="ru-RU"/>
        </w:rPr>
        <w:t xml:space="preserve">Архангельской области </w:t>
      </w:r>
      <w:r w:rsidRPr="00432C17">
        <w:rPr>
          <w:kern w:val="28"/>
          <w:sz w:val="28"/>
          <w:szCs w:val="28"/>
          <w:lang w:eastAsia="ru-RU"/>
        </w:rPr>
        <w:t>проект решения Собрания депутатов «</w:t>
      </w:r>
      <w:r w:rsidR="00612BFB" w:rsidRPr="00612BFB">
        <w:rPr>
          <w:sz w:val="28"/>
          <w:szCs w:val="28"/>
        </w:rPr>
        <w:t>О внесении изменений в состав ликвидационной комиссии администрации муниципального</w:t>
      </w:r>
      <w:proofErr w:type="gramEnd"/>
      <w:r w:rsidR="00612BFB" w:rsidRPr="00612BFB">
        <w:rPr>
          <w:sz w:val="28"/>
          <w:szCs w:val="28"/>
        </w:rPr>
        <w:t xml:space="preserve"> образования «</w:t>
      </w:r>
      <w:proofErr w:type="spellStart"/>
      <w:r w:rsidR="000A7C44" w:rsidRPr="000A7C44">
        <w:rPr>
          <w:sz w:val="28"/>
          <w:szCs w:val="28"/>
        </w:rPr>
        <w:t>Заостровское</w:t>
      </w:r>
      <w:proofErr w:type="spellEnd"/>
      <w:r w:rsidR="00612BFB" w:rsidRPr="00612BFB">
        <w:rPr>
          <w:sz w:val="28"/>
          <w:szCs w:val="28"/>
        </w:rPr>
        <w:t>»</w:t>
      </w:r>
      <w:r w:rsidRPr="00432C17">
        <w:rPr>
          <w:bCs/>
          <w:sz w:val="28"/>
          <w:szCs w:val="28"/>
        </w:rPr>
        <w:t>.</w:t>
      </w:r>
      <w:r w:rsidRPr="00432C17">
        <w:rPr>
          <w:b/>
          <w:bCs/>
          <w:sz w:val="28"/>
          <w:szCs w:val="28"/>
        </w:rPr>
        <w:t xml:space="preserve"> </w:t>
      </w:r>
      <w:r w:rsidRPr="00432C17">
        <w:rPr>
          <w:bCs/>
          <w:sz w:val="28"/>
          <w:szCs w:val="28"/>
          <w:lang w:eastAsia="ru-RU"/>
        </w:rPr>
        <w:t xml:space="preserve"> </w:t>
      </w:r>
    </w:p>
    <w:p w:rsidR="00824D35" w:rsidRPr="00432C17" w:rsidRDefault="00824D35" w:rsidP="00824D35">
      <w:pPr>
        <w:widowControl w:val="0"/>
        <w:overflowPunct/>
        <w:autoSpaceDE/>
        <w:ind w:firstLine="709"/>
        <w:jc w:val="both"/>
        <w:textAlignment w:val="auto"/>
        <w:rPr>
          <w:bCs/>
          <w:kern w:val="28"/>
          <w:sz w:val="28"/>
          <w:szCs w:val="28"/>
        </w:rPr>
      </w:pPr>
      <w:r w:rsidRPr="00432C17">
        <w:rPr>
          <w:rFonts w:cs="Tahoma"/>
          <w:bCs/>
          <w:kern w:val="1"/>
          <w:sz w:val="28"/>
          <w:szCs w:val="28"/>
        </w:rPr>
        <w:t xml:space="preserve">Официальным представителем по данному вопросу назначается </w:t>
      </w:r>
      <w:r w:rsidR="00326DC2">
        <w:rPr>
          <w:rFonts w:cs="Tahoma"/>
          <w:bCs/>
          <w:kern w:val="1"/>
          <w:sz w:val="28"/>
          <w:szCs w:val="28"/>
        </w:rPr>
        <w:t>начальник правового управления администрации Приморского муниципального округа Архангельской области Е.В. Жигарева</w:t>
      </w:r>
      <w:r w:rsidRPr="00432C17">
        <w:rPr>
          <w:rFonts w:cs="Tahoma"/>
          <w:bCs/>
          <w:kern w:val="1"/>
          <w:sz w:val="28"/>
          <w:szCs w:val="28"/>
        </w:rPr>
        <w:t>.</w:t>
      </w:r>
    </w:p>
    <w:p w:rsidR="00824D35" w:rsidRPr="00432C17" w:rsidRDefault="00824D35" w:rsidP="00824D35">
      <w:pPr>
        <w:widowControl w:val="0"/>
        <w:overflowPunct/>
        <w:autoSpaceDE/>
        <w:jc w:val="both"/>
        <w:textAlignment w:val="auto"/>
        <w:rPr>
          <w:rFonts w:cs="Tahoma"/>
          <w:b/>
          <w:bCs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 xml:space="preserve">           </w:t>
      </w:r>
      <w:r w:rsidRPr="00680914">
        <w:rPr>
          <w:rFonts w:eastAsia="Lucida Sans Unicode" w:cs="Tahoma"/>
          <w:kern w:val="1"/>
          <w:sz w:val="28"/>
          <w:szCs w:val="28"/>
        </w:rPr>
        <w:t>П</w:t>
      </w:r>
      <w:r w:rsidRPr="00432C17">
        <w:rPr>
          <w:rFonts w:eastAsia="Lucida Sans Unicode" w:cs="Tahoma"/>
          <w:kern w:val="1"/>
          <w:sz w:val="28"/>
          <w:szCs w:val="28"/>
        </w:rPr>
        <w:t>редставляются следующие документы:</w:t>
      </w:r>
    </w:p>
    <w:p w:rsidR="00824D35" w:rsidRPr="00432C17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  <w:t>1) проект  решения;</w:t>
      </w:r>
    </w:p>
    <w:p w:rsidR="00824D35" w:rsidRPr="00432C17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  <w:t>2) пояснительная записка;</w:t>
      </w:r>
    </w:p>
    <w:p w:rsidR="00824D35" w:rsidRPr="00432C17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  <w:t>3) финансово-экономическое обоснование;</w:t>
      </w:r>
    </w:p>
    <w:p w:rsidR="009622E4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  <w:t>4) перечень решений и иных нормативных актов, отмены,  изменений или дополнения которых потребует принятие данного решения</w:t>
      </w:r>
      <w:r w:rsidR="009622E4">
        <w:rPr>
          <w:rFonts w:eastAsia="Lucida Sans Unicode" w:cs="Tahoma"/>
          <w:kern w:val="1"/>
          <w:sz w:val="28"/>
          <w:szCs w:val="28"/>
        </w:rPr>
        <w:t>;</w:t>
      </w:r>
    </w:p>
    <w:p w:rsidR="00824D35" w:rsidRPr="00432C17" w:rsidRDefault="009622E4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>
        <w:rPr>
          <w:rFonts w:eastAsia="Lucida Sans Unicode" w:cs="Tahoma"/>
          <w:kern w:val="1"/>
          <w:sz w:val="28"/>
          <w:szCs w:val="28"/>
        </w:rPr>
        <w:tab/>
        <w:t xml:space="preserve">5) </w:t>
      </w:r>
      <w:r w:rsidRPr="009622E4">
        <w:rPr>
          <w:rFonts w:eastAsia="Lucida Sans Unicode" w:cs="Tahoma"/>
          <w:kern w:val="1"/>
          <w:sz w:val="28"/>
          <w:szCs w:val="28"/>
        </w:rPr>
        <w:t>решение Совета депутатов муниципального образования «</w:t>
      </w:r>
      <w:proofErr w:type="spellStart"/>
      <w:r w:rsidR="000A7C44" w:rsidRPr="000A7C44">
        <w:rPr>
          <w:rFonts w:eastAsia="Lucida Sans Unicode" w:cs="Tahoma"/>
          <w:kern w:val="1"/>
          <w:sz w:val="28"/>
          <w:szCs w:val="28"/>
        </w:rPr>
        <w:t>Заостровское</w:t>
      </w:r>
      <w:proofErr w:type="spellEnd"/>
      <w:r w:rsidRPr="009622E4">
        <w:rPr>
          <w:rFonts w:eastAsia="Lucida Sans Unicode" w:cs="Tahoma"/>
          <w:kern w:val="1"/>
          <w:sz w:val="28"/>
          <w:szCs w:val="28"/>
        </w:rPr>
        <w:t>» Приморского муниципального района Архангельской области</w:t>
      </w:r>
      <w:r>
        <w:rPr>
          <w:rFonts w:eastAsia="Lucida Sans Unicode" w:cs="Tahoma"/>
          <w:kern w:val="1"/>
          <w:sz w:val="28"/>
          <w:szCs w:val="28"/>
        </w:rPr>
        <w:br/>
      </w:r>
      <w:r w:rsidRPr="009622E4">
        <w:rPr>
          <w:rFonts w:eastAsia="Lucida Sans Unicode" w:cs="Tahoma"/>
          <w:kern w:val="1"/>
          <w:sz w:val="28"/>
          <w:szCs w:val="28"/>
        </w:rPr>
        <w:t xml:space="preserve">от 21 сентября 2023 года № </w:t>
      </w:r>
      <w:r w:rsidR="000A7C44">
        <w:rPr>
          <w:rFonts w:eastAsia="Lucida Sans Unicode" w:cs="Tahoma"/>
          <w:kern w:val="1"/>
          <w:sz w:val="28"/>
          <w:szCs w:val="28"/>
        </w:rPr>
        <w:t>74</w:t>
      </w:r>
      <w:r w:rsidRPr="009622E4">
        <w:rPr>
          <w:rFonts w:eastAsia="Lucida Sans Unicode" w:cs="Tahoma"/>
          <w:kern w:val="1"/>
          <w:sz w:val="28"/>
          <w:szCs w:val="28"/>
        </w:rPr>
        <w:t xml:space="preserve"> «О ликвидации администрации муниципального образования «</w:t>
      </w:r>
      <w:proofErr w:type="spellStart"/>
      <w:r w:rsidR="000A7C44" w:rsidRPr="000A7C44">
        <w:rPr>
          <w:rFonts w:eastAsia="Lucida Sans Unicode" w:cs="Tahoma"/>
          <w:kern w:val="1"/>
          <w:sz w:val="28"/>
          <w:szCs w:val="28"/>
        </w:rPr>
        <w:t>Заостровское</w:t>
      </w:r>
      <w:bookmarkStart w:id="0" w:name="_GoBack"/>
      <w:bookmarkEnd w:id="0"/>
      <w:proofErr w:type="spellEnd"/>
      <w:r w:rsidRPr="009622E4">
        <w:rPr>
          <w:rFonts w:eastAsia="Lucida Sans Unicode" w:cs="Tahoma"/>
          <w:kern w:val="1"/>
          <w:sz w:val="28"/>
          <w:szCs w:val="28"/>
        </w:rPr>
        <w:t>»</w:t>
      </w:r>
      <w:r w:rsidR="00824D35" w:rsidRPr="00432C17">
        <w:rPr>
          <w:rFonts w:eastAsia="Lucida Sans Unicode" w:cs="Tahoma"/>
          <w:kern w:val="1"/>
          <w:sz w:val="28"/>
          <w:szCs w:val="28"/>
        </w:rPr>
        <w:t>.</w:t>
      </w:r>
    </w:p>
    <w:p w:rsidR="00824D35" w:rsidRPr="00432C17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</w:p>
    <w:p w:rsidR="00824D35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</w:r>
    </w:p>
    <w:p w:rsidR="00824D35" w:rsidRDefault="00824D35" w:rsidP="00824D35">
      <w:pPr>
        <w:widowControl w:val="0"/>
        <w:overflowPunct/>
        <w:autoSpaceDE/>
        <w:jc w:val="both"/>
        <w:textAlignment w:val="auto"/>
      </w:pPr>
      <w:r>
        <w:rPr>
          <w:rFonts w:eastAsia="Lucida Sans Unicode" w:cs="Tahoma"/>
          <w:kern w:val="1"/>
          <w:sz w:val="28"/>
          <w:szCs w:val="28"/>
        </w:rPr>
        <w:t>Г</w:t>
      </w:r>
      <w:r w:rsidRPr="00432C17">
        <w:rPr>
          <w:rFonts w:eastAsia="Lucida Sans Unicode" w:cs="Tahoma"/>
          <w:kern w:val="1"/>
          <w:sz w:val="28"/>
          <w:szCs w:val="28"/>
        </w:rPr>
        <w:t>лав</w:t>
      </w:r>
      <w:r>
        <w:rPr>
          <w:rFonts w:eastAsia="Lucida Sans Unicode" w:cs="Tahoma"/>
          <w:kern w:val="1"/>
          <w:sz w:val="28"/>
          <w:szCs w:val="28"/>
        </w:rPr>
        <w:t>а</w:t>
      </w:r>
      <w:r w:rsidRPr="00432C17">
        <w:rPr>
          <w:rFonts w:eastAsia="Lucida Sans Unicode" w:cs="Tahoma"/>
          <w:kern w:val="1"/>
          <w:sz w:val="28"/>
          <w:szCs w:val="28"/>
        </w:rPr>
        <w:t xml:space="preserve"> муниципального образования                                       </w:t>
      </w:r>
      <w:r>
        <w:rPr>
          <w:rFonts w:eastAsia="Lucida Sans Unicode" w:cs="Tahoma"/>
          <w:kern w:val="1"/>
          <w:sz w:val="28"/>
          <w:szCs w:val="28"/>
        </w:rPr>
        <w:t xml:space="preserve">           В.А. </w:t>
      </w:r>
      <w:proofErr w:type="spellStart"/>
      <w:r>
        <w:rPr>
          <w:rFonts w:eastAsia="Lucida Sans Unicode" w:cs="Tahoma"/>
          <w:kern w:val="1"/>
          <w:sz w:val="28"/>
          <w:szCs w:val="28"/>
        </w:rPr>
        <w:t>Рудкина</w:t>
      </w:r>
      <w:proofErr w:type="spellEnd"/>
    </w:p>
    <w:sectPr w:rsidR="00824D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9AD"/>
    <w:rsid w:val="000A7C44"/>
    <w:rsid w:val="001140A6"/>
    <w:rsid w:val="00193CB4"/>
    <w:rsid w:val="001A241D"/>
    <w:rsid w:val="001A7FE3"/>
    <w:rsid w:val="00201BE8"/>
    <w:rsid w:val="002F14DA"/>
    <w:rsid w:val="00326DC2"/>
    <w:rsid w:val="00336C44"/>
    <w:rsid w:val="003A79AD"/>
    <w:rsid w:val="00612BFB"/>
    <w:rsid w:val="00624E7A"/>
    <w:rsid w:val="006D1C78"/>
    <w:rsid w:val="00824D35"/>
    <w:rsid w:val="00906D86"/>
    <w:rsid w:val="00917E14"/>
    <w:rsid w:val="009622E4"/>
    <w:rsid w:val="00975566"/>
    <w:rsid w:val="00A9414C"/>
    <w:rsid w:val="00B32CF5"/>
    <w:rsid w:val="00BC22E3"/>
    <w:rsid w:val="00BF305F"/>
    <w:rsid w:val="00C73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9A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3A79AD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3A79AD"/>
    <w:pPr>
      <w:keepNext/>
      <w:numPr>
        <w:ilvl w:val="2"/>
        <w:numId w:val="1"/>
      </w:numPr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A79A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3A79AD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styleId="a3">
    <w:name w:val="Hyperlink"/>
    <w:rsid w:val="003A79AD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A79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79A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BC22E3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9A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3A79AD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3A79AD"/>
    <w:pPr>
      <w:keepNext/>
      <w:numPr>
        <w:ilvl w:val="2"/>
        <w:numId w:val="1"/>
      </w:numPr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A79A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3A79AD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styleId="a3">
    <w:name w:val="Hyperlink"/>
    <w:rsid w:val="003A79AD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A79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79A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BC22E3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prim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Жигарева Екатерина Васильевна</cp:lastModifiedBy>
  <cp:revision>5</cp:revision>
  <cp:lastPrinted>2024-01-26T09:32:00Z</cp:lastPrinted>
  <dcterms:created xsi:type="dcterms:W3CDTF">2024-01-25T09:01:00Z</dcterms:created>
  <dcterms:modified xsi:type="dcterms:W3CDTF">2024-01-26T09:32:00Z</dcterms:modified>
</cp:coreProperties>
</file>