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</w:t>
      </w:r>
      <w:bookmarkStart w:id="0" w:name="_GoBack"/>
      <w:bookmarkEnd w:id="0"/>
      <w:r>
        <w:rPr>
          <w:rFonts w:ascii="Times New Roman" w:hAnsi="Times New Roman" w:cs="Tahoma"/>
        </w:rPr>
        <w:t>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CA3BAF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Тридцать первая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CA3BAF" w:rsidP="00013FA8">
      <w:pPr>
        <w:rPr>
          <w:rFonts w:cs="Tahoma"/>
          <w:sz w:val="28"/>
        </w:rPr>
      </w:pPr>
      <w:r>
        <w:rPr>
          <w:rFonts w:cs="Tahoma"/>
          <w:sz w:val="28"/>
        </w:rPr>
        <w:t xml:space="preserve">21 </w:t>
      </w:r>
      <w:r w:rsidR="00303C05">
        <w:rPr>
          <w:rFonts w:cs="Tahoma"/>
          <w:sz w:val="28"/>
        </w:rPr>
        <w:t xml:space="preserve">сентября </w:t>
      </w:r>
      <w:r w:rsidR="002A73E3">
        <w:rPr>
          <w:rFonts w:cs="Tahoma"/>
          <w:sz w:val="28"/>
        </w:rPr>
        <w:t>2017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  <w:t xml:space="preserve"> № </w:t>
      </w:r>
      <w:r>
        <w:rPr>
          <w:rFonts w:cs="Tahoma"/>
          <w:sz w:val="28"/>
        </w:rPr>
        <w:t>378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Default="00AF3E8A" w:rsidP="00013FA8">
      <w:pPr>
        <w:rPr>
          <w:b/>
          <w:bCs/>
          <w:sz w:val="28"/>
          <w:szCs w:val="28"/>
        </w:rPr>
      </w:pPr>
    </w:p>
    <w:p w:rsidR="00CA3BAF" w:rsidRDefault="00AF3E8A" w:rsidP="00013FA8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</w:t>
      </w:r>
      <w:r w:rsidR="00D243C0">
        <w:rPr>
          <w:rFonts w:ascii="Times New Roman" w:hAnsi="Times New Roman"/>
          <w:bCs w:val="0"/>
          <w:sz w:val="28"/>
          <w:szCs w:val="28"/>
        </w:rPr>
        <w:t xml:space="preserve">правил землепользования и застройки </w:t>
      </w:r>
    </w:p>
    <w:p w:rsidR="00CA3BAF" w:rsidRDefault="00AF3E8A" w:rsidP="00013FA8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proofErr w:type="spellStart"/>
      <w:r w:rsidR="00303C05">
        <w:rPr>
          <w:rFonts w:ascii="Times New Roman" w:hAnsi="Times New Roman"/>
          <w:bCs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» </w:t>
      </w: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="00D243C0">
        <w:rPr>
          <w:rFonts w:cs="Tahoma"/>
          <w:sz w:val="28"/>
          <w:szCs w:val="28"/>
        </w:rPr>
        <w:t xml:space="preserve">31, 32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</w:t>
      </w:r>
      <w:r w:rsidR="00D243C0">
        <w:rPr>
          <w:rFonts w:cs="Tahoma"/>
          <w:sz w:val="28"/>
          <w:szCs w:val="28"/>
        </w:rPr>
        <w:t xml:space="preserve">, частью 1 </w:t>
      </w:r>
      <w:r w:rsidR="009C4B7A">
        <w:rPr>
          <w:rFonts w:cs="Tahoma"/>
          <w:sz w:val="28"/>
          <w:szCs w:val="28"/>
        </w:rPr>
        <w:t xml:space="preserve"> статьи 48</w:t>
      </w:r>
      <w:r>
        <w:rPr>
          <w:rFonts w:cs="Tahoma"/>
          <w:sz w:val="28"/>
          <w:szCs w:val="28"/>
        </w:rPr>
        <w:t xml:space="preserve">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от 06.10.2003 N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</w:t>
      </w:r>
      <w:r w:rsidRPr="00D60A13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статьями 6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CA3BAF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>
        <w:rPr>
          <w:rFonts w:cs="Tahoma"/>
          <w:sz w:val="28"/>
          <w:szCs w:val="28"/>
        </w:rPr>
        <w:t>1.2009 N 33</w:t>
      </w:r>
      <w:r w:rsidR="00CA3BAF">
        <w:rPr>
          <w:rFonts w:cs="Tahoma"/>
          <w:sz w:val="28"/>
          <w:szCs w:val="28"/>
        </w:rPr>
        <w:t>,</w:t>
      </w:r>
      <w:proofErr w:type="gramEnd"/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CA3BAF" w:rsidRDefault="00AF3E8A" w:rsidP="00013FA8">
      <w:pPr>
        <w:jc w:val="both"/>
        <w:rPr>
          <w:rFonts w:cs="Tahoma"/>
          <w:b/>
          <w:sz w:val="28"/>
          <w:szCs w:val="28"/>
        </w:rPr>
      </w:pPr>
      <w:r w:rsidRPr="00CA3BAF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CA3BAF">
        <w:rPr>
          <w:rFonts w:cs="Tahoma"/>
          <w:b/>
          <w:sz w:val="28"/>
          <w:szCs w:val="28"/>
        </w:rPr>
        <w:t>Р</w:t>
      </w:r>
      <w:proofErr w:type="gramEnd"/>
      <w:r w:rsidRPr="00CA3BAF">
        <w:rPr>
          <w:rFonts w:cs="Tahoma"/>
          <w:b/>
          <w:sz w:val="28"/>
          <w:szCs w:val="28"/>
        </w:rPr>
        <w:t xml:space="preserve"> Е Ш А Е Т:</w:t>
      </w:r>
      <w:r w:rsidRPr="00CA3BAF">
        <w:rPr>
          <w:rFonts w:cs="Tahoma"/>
          <w:b/>
          <w:sz w:val="28"/>
          <w:szCs w:val="28"/>
        </w:rPr>
        <w:tab/>
      </w:r>
    </w:p>
    <w:p w:rsidR="00303C05" w:rsidRDefault="00303C05" w:rsidP="00303C05">
      <w:pPr>
        <w:ind w:firstLine="709"/>
        <w:jc w:val="both"/>
        <w:rPr>
          <w:rFonts w:cs="Tahoma"/>
          <w:b/>
          <w:sz w:val="28"/>
          <w:szCs w:val="28"/>
        </w:rPr>
      </w:pPr>
    </w:p>
    <w:p w:rsidR="00AF3E8A" w:rsidRDefault="00AF3E8A" w:rsidP="00303C05">
      <w:pPr>
        <w:ind w:firstLine="709"/>
        <w:jc w:val="both"/>
        <w:rPr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 w:rsidR="00D243C0">
        <w:rPr>
          <w:rFonts w:ascii="Times New Roman" w:hAnsi="Times New Roman"/>
          <w:b w:val="0"/>
          <w:bCs w:val="0"/>
          <w:sz w:val="28"/>
          <w:szCs w:val="28"/>
        </w:rPr>
        <w:t>ть правила землепользования и застройки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«</w:t>
      </w:r>
      <w:proofErr w:type="spellStart"/>
      <w:r w:rsidR="00303C05">
        <w:rPr>
          <w:rFonts w:ascii="Times New Roman" w:hAnsi="Times New Roman"/>
          <w:b w:val="0"/>
          <w:bCs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4B016E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 согласно Приложению</w:t>
      </w:r>
      <w:r w:rsidR="004C2C3B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243C0" w:rsidRDefault="00D243C0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30618" w:rsidRDefault="00D243C0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243C0">
        <w:rPr>
          <w:rFonts w:ascii="Times New Roman" w:hAnsi="Times New Roman"/>
          <w:bCs w:val="0"/>
          <w:sz w:val="28"/>
          <w:szCs w:val="28"/>
        </w:rPr>
        <w:t>Статья 2.</w:t>
      </w:r>
    </w:p>
    <w:p w:rsidR="00D243C0" w:rsidRPr="00D243C0" w:rsidRDefault="00303C05" w:rsidP="00303C0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D243C0" w:rsidRPr="00D243C0">
        <w:rPr>
          <w:rFonts w:ascii="Times New Roman" w:hAnsi="Times New Roman"/>
          <w:b w:val="0"/>
          <w:bCs w:val="0"/>
          <w:sz w:val="28"/>
          <w:szCs w:val="28"/>
        </w:rPr>
        <w:t>Считать утратившим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D243C0" w:rsidRPr="00D243C0">
        <w:rPr>
          <w:rFonts w:ascii="Times New Roman" w:hAnsi="Times New Roman"/>
          <w:b w:val="0"/>
          <w:bCs w:val="0"/>
          <w:sz w:val="28"/>
          <w:szCs w:val="28"/>
        </w:rPr>
        <w:t xml:space="preserve"> силу </w:t>
      </w:r>
      <w:r w:rsidR="00CA3BAF">
        <w:rPr>
          <w:rFonts w:ascii="Times New Roman" w:hAnsi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ешение муниципального Совета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№ 92 от  17.10.2014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="00CA3BAF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ешение муниципального Совета Васьковского сельского поселения № 49 от 23.12.2014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Васьковское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F3E8A" w:rsidRPr="00B56E35" w:rsidRDefault="00AF3E8A" w:rsidP="00B56E3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F3E8A" w:rsidRPr="000566C2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6E35">
        <w:rPr>
          <w:rFonts w:ascii="Times New Roman" w:hAnsi="Times New Roman" w:cs="Times New Roman"/>
          <w:b w:val="0"/>
          <w:sz w:val="28"/>
          <w:szCs w:val="28"/>
        </w:rPr>
        <w:tab/>
      </w:r>
      <w:r w:rsidR="00D243C0">
        <w:rPr>
          <w:rFonts w:ascii="Times New Roman" w:hAnsi="Times New Roman" w:cs="Times New Roman"/>
          <w:sz w:val="28"/>
          <w:szCs w:val="28"/>
        </w:rPr>
        <w:t>Статья 3</w:t>
      </w:r>
      <w:r w:rsidRPr="00056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CA3BAF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ешение вступает в силу с момента его</w:t>
      </w:r>
      <w:r w:rsidR="004B016E">
        <w:rPr>
          <w:sz w:val="28"/>
          <w:szCs w:val="28"/>
        </w:rPr>
        <w:t xml:space="preserve"> официального</w:t>
      </w:r>
      <w:r w:rsidRPr="00B56E35">
        <w:rPr>
          <w:sz w:val="28"/>
          <w:szCs w:val="28"/>
        </w:rPr>
        <w:t xml:space="preserve"> 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p w:rsidR="00AF3E8A" w:rsidRPr="00B56E35" w:rsidRDefault="00AF3E8A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</w:tcPr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306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AF3E8A" w:rsidRDefault="00AF3E8A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E306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6C5C"/>
    <w:rsid w:val="00013FA8"/>
    <w:rsid w:val="00044AE3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1462A1"/>
    <w:rsid w:val="00172C5D"/>
    <w:rsid w:val="00175092"/>
    <w:rsid w:val="00184250"/>
    <w:rsid w:val="00191A85"/>
    <w:rsid w:val="001B047F"/>
    <w:rsid w:val="001B0638"/>
    <w:rsid w:val="001D6380"/>
    <w:rsid w:val="001E654E"/>
    <w:rsid w:val="0020423F"/>
    <w:rsid w:val="00224BCF"/>
    <w:rsid w:val="00225F5C"/>
    <w:rsid w:val="0022786F"/>
    <w:rsid w:val="00244F3F"/>
    <w:rsid w:val="00266BA3"/>
    <w:rsid w:val="00280178"/>
    <w:rsid w:val="002A73E3"/>
    <w:rsid w:val="002B130D"/>
    <w:rsid w:val="002B459F"/>
    <w:rsid w:val="002C1E07"/>
    <w:rsid w:val="002D534F"/>
    <w:rsid w:val="002D7E39"/>
    <w:rsid w:val="003005D3"/>
    <w:rsid w:val="00303C05"/>
    <w:rsid w:val="00324311"/>
    <w:rsid w:val="00331C42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920AD"/>
    <w:rsid w:val="004931BE"/>
    <w:rsid w:val="004B016E"/>
    <w:rsid w:val="004B1E67"/>
    <w:rsid w:val="004C2C3B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A16"/>
    <w:rsid w:val="0062465D"/>
    <w:rsid w:val="00640CFE"/>
    <w:rsid w:val="006774DF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419DD"/>
    <w:rsid w:val="0076254C"/>
    <w:rsid w:val="00775ACD"/>
    <w:rsid w:val="0078736D"/>
    <w:rsid w:val="007B2FFA"/>
    <w:rsid w:val="007D47DD"/>
    <w:rsid w:val="00822B90"/>
    <w:rsid w:val="00825153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1C1F"/>
    <w:rsid w:val="00925D3F"/>
    <w:rsid w:val="009417B0"/>
    <w:rsid w:val="00941D5C"/>
    <w:rsid w:val="0095549A"/>
    <w:rsid w:val="009C09AF"/>
    <w:rsid w:val="009C0D45"/>
    <w:rsid w:val="009C4097"/>
    <w:rsid w:val="009C4B7A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3DEB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A3BAF"/>
    <w:rsid w:val="00CB2AE8"/>
    <w:rsid w:val="00CB7C60"/>
    <w:rsid w:val="00CC101A"/>
    <w:rsid w:val="00CD35CF"/>
    <w:rsid w:val="00CF3509"/>
    <w:rsid w:val="00D0742A"/>
    <w:rsid w:val="00D243C0"/>
    <w:rsid w:val="00D36A99"/>
    <w:rsid w:val="00D60A13"/>
    <w:rsid w:val="00D71E73"/>
    <w:rsid w:val="00D823D7"/>
    <w:rsid w:val="00D9724E"/>
    <w:rsid w:val="00DB6303"/>
    <w:rsid w:val="00DD5B1E"/>
    <w:rsid w:val="00DD697D"/>
    <w:rsid w:val="00E30618"/>
    <w:rsid w:val="00E60EA3"/>
    <w:rsid w:val="00E708C6"/>
    <w:rsid w:val="00E75CFA"/>
    <w:rsid w:val="00E80497"/>
    <w:rsid w:val="00E9251B"/>
    <w:rsid w:val="00E93125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subject/>
  <dc:creator>urist04</dc:creator>
  <cp:keywords/>
  <dc:description/>
  <cp:lastModifiedBy>Мельников Дмитрий Анатольевич</cp:lastModifiedBy>
  <cp:revision>13</cp:revision>
  <cp:lastPrinted>2017-09-22T06:58:00Z</cp:lastPrinted>
  <dcterms:created xsi:type="dcterms:W3CDTF">2016-01-25T10:54:00Z</dcterms:created>
  <dcterms:modified xsi:type="dcterms:W3CDTF">2017-09-22T06:59:00Z</dcterms:modified>
</cp:coreProperties>
</file>