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EC7" w:rsidRPr="009B30CD" w:rsidRDefault="005E5E69" w:rsidP="00BD7EC7">
      <w:pPr>
        <w:ind w:left="4820"/>
        <w:jc w:val="right"/>
        <w:rPr>
          <w:sz w:val="20"/>
          <w:szCs w:val="20"/>
        </w:rPr>
      </w:pPr>
      <w:r w:rsidRPr="009B30CD">
        <w:rPr>
          <w:sz w:val="20"/>
          <w:szCs w:val="20"/>
        </w:rPr>
        <w:t>ПРИЛОЖЕНИЕ №</w:t>
      </w:r>
      <w:r w:rsidR="00444CB4">
        <w:rPr>
          <w:sz w:val="20"/>
          <w:szCs w:val="20"/>
        </w:rPr>
        <w:t xml:space="preserve"> 7</w:t>
      </w:r>
    </w:p>
    <w:p w:rsidR="007F6AA0" w:rsidRPr="009B30CD" w:rsidRDefault="007F6AA0" w:rsidP="00BD7EC7">
      <w:pPr>
        <w:ind w:left="4820"/>
        <w:jc w:val="right"/>
        <w:rPr>
          <w:sz w:val="20"/>
          <w:szCs w:val="20"/>
        </w:rPr>
      </w:pPr>
      <w:r w:rsidRPr="009B30CD">
        <w:rPr>
          <w:sz w:val="20"/>
          <w:szCs w:val="20"/>
        </w:rPr>
        <w:t>к решению Собрания депутатов</w:t>
      </w:r>
      <w:r w:rsidR="006E0999" w:rsidRPr="009B30CD">
        <w:rPr>
          <w:sz w:val="20"/>
          <w:szCs w:val="20"/>
        </w:rPr>
        <w:t xml:space="preserve"> </w:t>
      </w:r>
      <w:r w:rsidRPr="009B30CD">
        <w:rPr>
          <w:sz w:val="20"/>
          <w:szCs w:val="20"/>
        </w:rPr>
        <w:t>МО «</w:t>
      </w:r>
      <w:r w:rsidR="007E5831" w:rsidRPr="009B30CD">
        <w:rPr>
          <w:sz w:val="20"/>
          <w:szCs w:val="20"/>
        </w:rPr>
        <w:t>Приморский муниципальный район»</w:t>
      </w:r>
      <w:r w:rsidR="006E0999" w:rsidRPr="009B30CD">
        <w:rPr>
          <w:sz w:val="20"/>
          <w:szCs w:val="20"/>
        </w:rPr>
        <w:t xml:space="preserve"> </w:t>
      </w:r>
      <w:r w:rsidRPr="009B30CD">
        <w:rPr>
          <w:sz w:val="20"/>
          <w:szCs w:val="20"/>
        </w:rPr>
        <w:t xml:space="preserve">от </w:t>
      </w:r>
      <w:r w:rsidR="00BF113C" w:rsidRPr="009B30CD">
        <w:rPr>
          <w:sz w:val="20"/>
          <w:szCs w:val="20"/>
        </w:rPr>
        <w:t>1</w:t>
      </w:r>
      <w:r w:rsidR="009B30CD" w:rsidRPr="009B30CD">
        <w:rPr>
          <w:sz w:val="20"/>
          <w:szCs w:val="20"/>
        </w:rPr>
        <w:t>6</w:t>
      </w:r>
      <w:r w:rsidR="00D43346" w:rsidRPr="009B30CD">
        <w:rPr>
          <w:sz w:val="20"/>
          <w:szCs w:val="20"/>
        </w:rPr>
        <w:t xml:space="preserve"> </w:t>
      </w:r>
      <w:r w:rsidR="009B30CD" w:rsidRPr="009B30CD">
        <w:rPr>
          <w:sz w:val="20"/>
          <w:szCs w:val="20"/>
        </w:rPr>
        <w:t>апреля</w:t>
      </w:r>
      <w:r w:rsidR="00CD2458" w:rsidRPr="009B30CD">
        <w:rPr>
          <w:sz w:val="20"/>
          <w:szCs w:val="20"/>
        </w:rPr>
        <w:t xml:space="preserve"> </w:t>
      </w:r>
      <w:r w:rsidRPr="009B30CD">
        <w:rPr>
          <w:sz w:val="20"/>
          <w:szCs w:val="20"/>
        </w:rPr>
        <w:t>20</w:t>
      </w:r>
      <w:r w:rsidR="00E56558" w:rsidRPr="009B30CD">
        <w:rPr>
          <w:sz w:val="20"/>
          <w:szCs w:val="20"/>
        </w:rPr>
        <w:t>20</w:t>
      </w:r>
      <w:r w:rsidRPr="009B30CD">
        <w:rPr>
          <w:sz w:val="20"/>
          <w:szCs w:val="20"/>
        </w:rPr>
        <w:t xml:space="preserve"> г. № </w:t>
      </w:r>
      <w:r w:rsidR="007753C5">
        <w:rPr>
          <w:sz w:val="20"/>
          <w:szCs w:val="20"/>
        </w:rPr>
        <w:t>168</w:t>
      </w:r>
    </w:p>
    <w:p w:rsidR="00367572" w:rsidRPr="009B30CD" w:rsidRDefault="00367572" w:rsidP="007F6AA0">
      <w:pPr>
        <w:autoSpaceDE w:val="0"/>
        <w:autoSpaceDN w:val="0"/>
        <w:adjustRightInd w:val="0"/>
        <w:jc w:val="center"/>
        <w:outlineLvl w:val="1"/>
      </w:pPr>
    </w:p>
    <w:p w:rsidR="00367572" w:rsidRPr="009B30CD" w:rsidRDefault="00367572" w:rsidP="007F6AA0">
      <w:pPr>
        <w:autoSpaceDE w:val="0"/>
        <w:autoSpaceDN w:val="0"/>
        <w:adjustRightInd w:val="0"/>
        <w:jc w:val="center"/>
        <w:outlineLvl w:val="1"/>
        <w:rPr>
          <w:bCs/>
          <w:sz w:val="26"/>
          <w:szCs w:val="26"/>
        </w:rPr>
      </w:pPr>
    </w:p>
    <w:p w:rsidR="008C7FA0" w:rsidRPr="009B30CD" w:rsidRDefault="00841263" w:rsidP="00E3751E">
      <w:pPr>
        <w:autoSpaceDE w:val="0"/>
        <w:autoSpaceDN w:val="0"/>
        <w:adjustRightInd w:val="0"/>
        <w:jc w:val="center"/>
        <w:outlineLvl w:val="1"/>
        <w:rPr>
          <w:b/>
          <w:bCs/>
          <w:sz w:val="26"/>
          <w:szCs w:val="26"/>
        </w:rPr>
      </w:pPr>
      <w:r w:rsidRPr="009B30CD">
        <w:rPr>
          <w:b/>
          <w:bCs/>
          <w:sz w:val="26"/>
          <w:szCs w:val="26"/>
        </w:rPr>
        <w:t>Изменения и д</w:t>
      </w:r>
      <w:r w:rsidR="00BB1212" w:rsidRPr="009B30CD">
        <w:rPr>
          <w:b/>
          <w:bCs/>
          <w:sz w:val="26"/>
          <w:szCs w:val="26"/>
        </w:rPr>
        <w:t>ополнения</w:t>
      </w:r>
      <w:r w:rsidR="008C7FA0" w:rsidRPr="009B30CD">
        <w:rPr>
          <w:b/>
          <w:bCs/>
          <w:sz w:val="26"/>
          <w:szCs w:val="26"/>
        </w:rPr>
        <w:t>,</w:t>
      </w:r>
    </w:p>
    <w:p w:rsidR="008C7FA0" w:rsidRPr="009B30CD" w:rsidRDefault="008C7FA0" w:rsidP="007F6AA0">
      <w:pPr>
        <w:pStyle w:val="ConsPlusTitle"/>
        <w:widowControl/>
        <w:jc w:val="center"/>
        <w:rPr>
          <w:sz w:val="26"/>
          <w:szCs w:val="26"/>
        </w:rPr>
      </w:pPr>
      <w:r w:rsidRPr="009B30CD">
        <w:rPr>
          <w:sz w:val="26"/>
          <w:szCs w:val="26"/>
        </w:rPr>
        <w:t>вносимые в Приложение № 3</w:t>
      </w:r>
      <w:r w:rsidR="00E56558" w:rsidRPr="009B30CD">
        <w:rPr>
          <w:sz w:val="26"/>
          <w:szCs w:val="26"/>
        </w:rPr>
        <w:t>6</w:t>
      </w:r>
      <w:r w:rsidRPr="009B30CD">
        <w:rPr>
          <w:sz w:val="26"/>
          <w:szCs w:val="26"/>
        </w:rPr>
        <w:t xml:space="preserve"> к решению Собрания депутатов муниципального образования «Приморский муниципальный район»</w:t>
      </w:r>
    </w:p>
    <w:p w:rsidR="008C7FA0" w:rsidRPr="009B30CD" w:rsidRDefault="008C7FA0" w:rsidP="00256147">
      <w:pPr>
        <w:pStyle w:val="ConsPlusTitle"/>
        <w:widowControl/>
        <w:jc w:val="center"/>
        <w:rPr>
          <w:sz w:val="26"/>
          <w:szCs w:val="26"/>
        </w:rPr>
      </w:pPr>
      <w:r w:rsidRPr="009B30CD">
        <w:rPr>
          <w:sz w:val="26"/>
          <w:szCs w:val="26"/>
        </w:rPr>
        <w:t xml:space="preserve">от </w:t>
      </w:r>
      <w:r w:rsidR="00CD2458" w:rsidRPr="009B30CD">
        <w:rPr>
          <w:sz w:val="26"/>
          <w:szCs w:val="26"/>
        </w:rPr>
        <w:t>1</w:t>
      </w:r>
      <w:r w:rsidR="00E56558" w:rsidRPr="009B30CD">
        <w:rPr>
          <w:sz w:val="26"/>
          <w:szCs w:val="26"/>
        </w:rPr>
        <w:t>2</w:t>
      </w:r>
      <w:r w:rsidR="00CD2458" w:rsidRPr="009B30CD">
        <w:rPr>
          <w:sz w:val="26"/>
          <w:szCs w:val="26"/>
        </w:rPr>
        <w:t>.12.201</w:t>
      </w:r>
      <w:r w:rsidR="00E56558" w:rsidRPr="009B30CD">
        <w:rPr>
          <w:sz w:val="26"/>
          <w:szCs w:val="26"/>
        </w:rPr>
        <w:t>9</w:t>
      </w:r>
      <w:r w:rsidR="00F43EE2" w:rsidRPr="009B30CD">
        <w:rPr>
          <w:sz w:val="26"/>
          <w:szCs w:val="26"/>
        </w:rPr>
        <w:t xml:space="preserve"> г. № </w:t>
      </w:r>
      <w:r w:rsidR="00E56558" w:rsidRPr="009B30CD">
        <w:rPr>
          <w:sz w:val="26"/>
          <w:szCs w:val="26"/>
        </w:rPr>
        <w:t>122</w:t>
      </w:r>
      <w:r w:rsidRPr="009B30CD">
        <w:rPr>
          <w:sz w:val="26"/>
          <w:szCs w:val="26"/>
        </w:rPr>
        <w:t xml:space="preserve"> «О бюджете муниципального образования «Приморс</w:t>
      </w:r>
      <w:r w:rsidR="00AB362D" w:rsidRPr="009B30CD">
        <w:rPr>
          <w:sz w:val="26"/>
          <w:szCs w:val="26"/>
        </w:rPr>
        <w:t>кий муниципальный район» на 20</w:t>
      </w:r>
      <w:r w:rsidR="00E56558" w:rsidRPr="009B30CD">
        <w:rPr>
          <w:sz w:val="26"/>
          <w:szCs w:val="26"/>
        </w:rPr>
        <w:t>20</w:t>
      </w:r>
      <w:r w:rsidRPr="009B30CD">
        <w:rPr>
          <w:sz w:val="26"/>
          <w:szCs w:val="26"/>
        </w:rPr>
        <w:t xml:space="preserve"> год</w:t>
      </w:r>
      <w:r w:rsidR="00256147" w:rsidRPr="009B30CD">
        <w:rPr>
          <w:sz w:val="26"/>
          <w:szCs w:val="26"/>
        </w:rPr>
        <w:t xml:space="preserve"> </w:t>
      </w:r>
      <w:bookmarkStart w:id="0" w:name="_GoBack"/>
      <w:bookmarkEnd w:id="0"/>
      <w:r w:rsidRPr="009B30CD">
        <w:rPr>
          <w:sz w:val="26"/>
          <w:szCs w:val="26"/>
        </w:rPr>
        <w:t>и плановый период 20</w:t>
      </w:r>
      <w:r w:rsidR="00CD2458" w:rsidRPr="009B30CD">
        <w:rPr>
          <w:sz w:val="26"/>
          <w:szCs w:val="26"/>
        </w:rPr>
        <w:t>2</w:t>
      </w:r>
      <w:r w:rsidR="00E56558" w:rsidRPr="009B30CD">
        <w:rPr>
          <w:sz w:val="26"/>
          <w:szCs w:val="26"/>
        </w:rPr>
        <w:t>1</w:t>
      </w:r>
      <w:r w:rsidR="00AB362D" w:rsidRPr="009B30CD">
        <w:rPr>
          <w:sz w:val="26"/>
          <w:szCs w:val="26"/>
        </w:rPr>
        <w:t xml:space="preserve"> и 202</w:t>
      </w:r>
      <w:r w:rsidR="00E56558" w:rsidRPr="009B30CD">
        <w:rPr>
          <w:sz w:val="26"/>
          <w:szCs w:val="26"/>
        </w:rPr>
        <w:t>2</w:t>
      </w:r>
      <w:r w:rsidRPr="009B30CD">
        <w:rPr>
          <w:sz w:val="26"/>
          <w:szCs w:val="26"/>
        </w:rPr>
        <w:t xml:space="preserve"> годов</w:t>
      </w:r>
      <w:r w:rsidR="00256147" w:rsidRPr="009B30CD">
        <w:rPr>
          <w:sz w:val="26"/>
          <w:szCs w:val="26"/>
        </w:rPr>
        <w:t>»</w:t>
      </w:r>
    </w:p>
    <w:p w:rsidR="002F0D8B" w:rsidRPr="009B30CD" w:rsidRDefault="002F0D8B" w:rsidP="002F0D8B">
      <w:pPr>
        <w:pStyle w:val="ConsPlusTitle"/>
        <w:widowControl/>
        <w:tabs>
          <w:tab w:val="left" w:pos="1134"/>
        </w:tabs>
        <w:ind w:firstLine="709"/>
        <w:jc w:val="both"/>
        <w:rPr>
          <w:rFonts w:eastAsiaTheme="minorHAnsi"/>
          <w:b w:val="0"/>
          <w:bCs w:val="0"/>
          <w:highlight w:val="yellow"/>
          <w:lang w:eastAsia="en-US"/>
        </w:rPr>
      </w:pPr>
    </w:p>
    <w:p w:rsidR="00527C79" w:rsidRDefault="00ED6706" w:rsidP="00527C79">
      <w:pPr>
        <w:pStyle w:val="ConsPlusTitle"/>
        <w:widowControl/>
        <w:tabs>
          <w:tab w:val="left" w:pos="1134"/>
        </w:tabs>
        <w:ind w:firstLine="709"/>
        <w:jc w:val="both"/>
        <w:rPr>
          <w:rFonts w:eastAsiaTheme="minorHAnsi"/>
          <w:b w:val="0"/>
          <w:bCs w:val="0"/>
          <w:lang w:eastAsia="en-US"/>
        </w:rPr>
      </w:pPr>
      <w:r>
        <w:rPr>
          <w:rFonts w:eastAsiaTheme="minorHAnsi"/>
          <w:b w:val="0"/>
          <w:lang w:eastAsia="en-US"/>
        </w:rPr>
        <w:t>1</w:t>
      </w:r>
      <w:r w:rsidR="008C75CF" w:rsidRPr="00FB2524">
        <w:rPr>
          <w:rFonts w:eastAsiaTheme="minorHAnsi"/>
          <w:b w:val="0"/>
          <w:lang w:eastAsia="en-US"/>
        </w:rPr>
        <w:t>.</w:t>
      </w:r>
      <w:r w:rsidR="008C75CF" w:rsidRPr="00FB2524">
        <w:rPr>
          <w:rFonts w:eastAsiaTheme="minorHAnsi"/>
          <w:b w:val="0"/>
          <w:lang w:eastAsia="en-US"/>
        </w:rPr>
        <w:tab/>
      </w:r>
      <w:r w:rsidR="00527C79" w:rsidRPr="00100B63">
        <w:rPr>
          <w:rFonts w:eastAsiaTheme="minorHAnsi"/>
          <w:b w:val="0"/>
          <w:bCs w:val="0"/>
          <w:lang w:eastAsia="en-US"/>
        </w:rPr>
        <w:t xml:space="preserve">Преамбулу дополнить </w:t>
      </w:r>
      <w:r w:rsidR="00527C79">
        <w:rPr>
          <w:rFonts w:eastAsiaTheme="minorHAnsi"/>
          <w:b w:val="0"/>
          <w:bCs w:val="0"/>
          <w:lang w:eastAsia="en-US"/>
        </w:rPr>
        <w:t xml:space="preserve">подпунктом 29 </w:t>
      </w:r>
      <w:r w:rsidR="00527C79" w:rsidRPr="00100B63">
        <w:rPr>
          <w:rFonts w:eastAsiaTheme="minorHAnsi"/>
          <w:b w:val="0"/>
          <w:bCs w:val="0"/>
          <w:lang w:eastAsia="en-US"/>
        </w:rPr>
        <w:t>следующего содержания:</w:t>
      </w:r>
    </w:p>
    <w:p w:rsidR="00527C79" w:rsidRDefault="00527C79" w:rsidP="00527C79">
      <w:pPr>
        <w:pStyle w:val="ConsPlusTitle"/>
        <w:tabs>
          <w:tab w:val="left" w:pos="1134"/>
        </w:tabs>
        <w:ind w:firstLine="709"/>
        <w:jc w:val="both"/>
        <w:rPr>
          <w:rFonts w:eastAsiaTheme="minorHAnsi"/>
          <w:b w:val="0"/>
          <w:bCs w:val="0"/>
          <w:lang w:eastAsia="en-US"/>
        </w:rPr>
      </w:pPr>
      <w:r>
        <w:rPr>
          <w:rFonts w:eastAsiaTheme="minorHAnsi"/>
          <w:b w:val="0"/>
          <w:lang w:eastAsia="en-US"/>
        </w:rPr>
        <w:t>«29</w:t>
      </w:r>
      <w:r w:rsidRPr="00614980">
        <w:rPr>
          <w:rFonts w:eastAsiaTheme="minorHAnsi"/>
          <w:b w:val="0"/>
          <w:lang w:eastAsia="en-US"/>
        </w:rPr>
        <w:t>)</w:t>
      </w:r>
      <w:r>
        <w:rPr>
          <w:rFonts w:eastAsiaTheme="minorHAnsi"/>
          <w:b w:val="0"/>
          <w:lang w:eastAsia="en-US"/>
        </w:rPr>
        <w:t xml:space="preserve"> </w:t>
      </w:r>
      <w:r w:rsidRPr="00614980">
        <w:rPr>
          <w:rFonts w:eastAsiaTheme="minorHAnsi"/>
          <w:b w:val="0"/>
          <w:bCs w:val="0"/>
          <w:lang w:eastAsia="en-US"/>
        </w:rPr>
        <w:t xml:space="preserve">иных межбюджетных трансфертов бюджетам сельских поселений </w:t>
      </w:r>
      <w:r w:rsidRPr="00527C79">
        <w:rPr>
          <w:rFonts w:eastAsiaTheme="minorHAnsi"/>
          <w:b w:val="0"/>
          <w:bCs w:val="0"/>
          <w:lang w:eastAsia="en-US"/>
        </w:rPr>
        <w:t>на реализацию мероприятий по содержанию</w:t>
      </w:r>
      <w:r>
        <w:rPr>
          <w:rFonts w:eastAsiaTheme="minorHAnsi"/>
          <w:b w:val="0"/>
          <w:bCs w:val="0"/>
          <w:lang w:eastAsia="en-US"/>
        </w:rPr>
        <w:t xml:space="preserve"> </w:t>
      </w:r>
      <w:r w:rsidRPr="00527C79">
        <w:rPr>
          <w:rFonts w:eastAsiaTheme="minorHAnsi"/>
          <w:b w:val="0"/>
          <w:bCs w:val="0"/>
          <w:lang w:eastAsia="en-US"/>
        </w:rPr>
        <w:t>и ремонту автомобильных дорог</w:t>
      </w:r>
      <w:r>
        <w:rPr>
          <w:rFonts w:eastAsiaTheme="minorHAnsi"/>
          <w:b w:val="0"/>
          <w:bCs w:val="0"/>
          <w:lang w:eastAsia="en-US"/>
        </w:rPr>
        <w:t>.».</w:t>
      </w:r>
    </w:p>
    <w:p w:rsidR="00FB2524" w:rsidRPr="00FB2524" w:rsidRDefault="00527C79" w:rsidP="00527C79">
      <w:pPr>
        <w:pStyle w:val="ConsPlusTitle"/>
        <w:tabs>
          <w:tab w:val="left" w:pos="1134"/>
        </w:tabs>
        <w:ind w:firstLine="709"/>
        <w:jc w:val="both"/>
        <w:rPr>
          <w:rFonts w:eastAsiaTheme="minorHAnsi"/>
          <w:b w:val="0"/>
          <w:lang w:eastAsia="en-US"/>
        </w:rPr>
      </w:pPr>
      <w:r>
        <w:rPr>
          <w:rFonts w:eastAsiaTheme="minorHAnsi"/>
          <w:b w:val="0"/>
          <w:lang w:eastAsia="en-US"/>
        </w:rPr>
        <w:t>2.</w:t>
      </w:r>
      <w:r>
        <w:rPr>
          <w:rFonts w:eastAsiaTheme="minorHAnsi"/>
          <w:b w:val="0"/>
          <w:lang w:eastAsia="en-US"/>
        </w:rPr>
        <w:tab/>
      </w:r>
      <w:r w:rsidR="00FB2524" w:rsidRPr="00FB2524">
        <w:rPr>
          <w:rFonts w:eastAsiaTheme="minorHAnsi"/>
          <w:b w:val="0"/>
          <w:lang w:eastAsia="en-US"/>
        </w:rPr>
        <w:t>Подпункт 11.6</w:t>
      </w:r>
      <w:r w:rsidR="00E95286">
        <w:rPr>
          <w:rFonts w:eastAsiaTheme="minorHAnsi"/>
          <w:b w:val="0"/>
          <w:lang w:eastAsia="en-US"/>
        </w:rPr>
        <w:t>.</w:t>
      </w:r>
      <w:r w:rsidR="00FB2524" w:rsidRPr="00FB2524">
        <w:rPr>
          <w:rFonts w:eastAsiaTheme="minorHAnsi"/>
          <w:b w:val="0"/>
          <w:lang w:eastAsia="en-US"/>
        </w:rPr>
        <w:t xml:space="preserve"> пункта 11 дополнить абзацем вторым следующего содержания:</w:t>
      </w:r>
    </w:p>
    <w:p w:rsidR="00FB2524" w:rsidRDefault="00FB2524" w:rsidP="00FB2524">
      <w:pPr>
        <w:autoSpaceDE w:val="0"/>
        <w:autoSpaceDN w:val="0"/>
        <w:adjustRightInd w:val="0"/>
        <w:ind w:firstLine="540"/>
        <w:jc w:val="both"/>
      </w:pPr>
      <w:r w:rsidRPr="00FB2524">
        <w:rPr>
          <w:rFonts w:eastAsiaTheme="minorHAnsi"/>
          <w:b/>
          <w:lang w:eastAsia="en-US"/>
        </w:rPr>
        <w:t>«</w:t>
      </w:r>
      <w:r w:rsidR="00410C9A" w:rsidRPr="00410C9A">
        <w:t xml:space="preserve">Предоставление необходимого объема средств межбюджетных трансфертов для авансирования стоимости товаров, работ, услуг (в размере не более 15 процентов от цены муниципального контракта, но не более доведенных лимитов, предусмотренных </w:t>
      </w:r>
      <w:r w:rsidR="00410C9A">
        <w:t>получателю межбюджетных трансфертов</w:t>
      </w:r>
      <w:r w:rsidR="00410C9A" w:rsidRPr="00410C9A">
        <w:t xml:space="preserve"> на реализацию мероприятий в году предоставления межбюджетного трансферта) осуществляется на основании заявок органов местного самоуправления</w:t>
      </w:r>
      <w:r w:rsidR="00410C9A">
        <w:t xml:space="preserve"> сельских</w:t>
      </w:r>
      <w:r w:rsidR="00410C9A" w:rsidRPr="00410C9A">
        <w:t xml:space="preserve"> поселений с приложением копий муниципальных контрактов в случае, если муниципальными контрактами предусмотрено авансирование в соответствующем размере.</w:t>
      </w:r>
      <w:r w:rsidR="00410C9A">
        <w:t>».</w:t>
      </w:r>
    </w:p>
    <w:p w:rsidR="00E95286" w:rsidRDefault="00527C79" w:rsidP="000B58BB">
      <w:pPr>
        <w:tabs>
          <w:tab w:val="left" w:pos="1134"/>
        </w:tabs>
        <w:autoSpaceDE w:val="0"/>
        <w:autoSpaceDN w:val="0"/>
        <w:adjustRightInd w:val="0"/>
        <w:ind w:firstLine="709"/>
        <w:jc w:val="both"/>
      </w:pPr>
      <w:r>
        <w:t>3.</w:t>
      </w:r>
      <w:r w:rsidR="000B58BB">
        <w:tab/>
      </w:r>
      <w:r w:rsidR="00E95286">
        <w:t>Подпункт 13.4. пункта 13 дополнить абзацем вторым следующего содержания:</w:t>
      </w:r>
    </w:p>
    <w:p w:rsidR="00E95286" w:rsidRDefault="00E95286" w:rsidP="00E95286">
      <w:pPr>
        <w:autoSpaceDE w:val="0"/>
        <w:autoSpaceDN w:val="0"/>
        <w:adjustRightInd w:val="0"/>
        <w:ind w:firstLine="540"/>
        <w:jc w:val="both"/>
      </w:pPr>
      <w:r w:rsidRPr="00FB2524">
        <w:rPr>
          <w:rFonts w:eastAsiaTheme="minorHAnsi"/>
          <w:b/>
          <w:lang w:eastAsia="en-US"/>
        </w:rPr>
        <w:t>«</w:t>
      </w:r>
      <w:r w:rsidRPr="00410C9A">
        <w:t xml:space="preserve">Предоставление необходимого объема средств межбюджетных трансфертов для авансирования стоимости товаров, работ, услуг (в размере не более </w:t>
      </w:r>
      <w:r>
        <w:t>30</w:t>
      </w:r>
      <w:r w:rsidRPr="00410C9A">
        <w:t xml:space="preserve"> процентов от цены муниципального контракта, но не более доведенных лимитов, предусмотренных </w:t>
      </w:r>
      <w:r>
        <w:t>получателю межбюджетных трансфертов</w:t>
      </w:r>
      <w:r w:rsidRPr="00410C9A">
        <w:t xml:space="preserve"> на реализацию мероприятий в году предоставления межбюджетного трансферта) осуществляется на основании заявок органов местного самоуправления</w:t>
      </w:r>
      <w:r>
        <w:t xml:space="preserve"> сельских</w:t>
      </w:r>
      <w:r w:rsidRPr="00410C9A">
        <w:t xml:space="preserve"> поселений с приложением копий муниципальных контрактов в случае, если муниципальными контрактами предусмотрено авансирование в соответствующем размере.</w:t>
      </w:r>
      <w:r>
        <w:t>».</w:t>
      </w:r>
    </w:p>
    <w:p w:rsidR="00855F39" w:rsidRDefault="00527C79" w:rsidP="00527C79">
      <w:pPr>
        <w:tabs>
          <w:tab w:val="left" w:pos="1134"/>
        </w:tabs>
        <w:autoSpaceDE w:val="0"/>
        <w:autoSpaceDN w:val="0"/>
        <w:adjustRightInd w:val="0"/>
        <w:ind w:firstLine="709"/>
        <w:jc w:val="both"/>
      </w:pPr>
      <w:r>
        <w:t>4.</w:t>
      </w:r>
      <w:r>
        <w:tab/>
      </w:r>
      <w:r w:rsidR="00855F39">
        <w:t>Подпункт 22.6. пункта 22 дополнить абзацами четвертым и пятым следующего содержания:</w:t>
      </w:r>
    </w:p>
    <w:p w:rsidR="00855F39" w:rsidRDefault="00855F39" w:rsidP="00855F39">
      <w:pPr>
        <w:autoSpaceDE w:val="0"/>
        <w:autoSpaceDN w:val="0"/>
        <w:adjustRightInd w:val="0"/>
        <w:ind w:firstLine="708"/>
        <w:jc w:val="both"/>
      </w:pPr>
      <w:r>
        <w:tab/>
        <w:t>«Средства межбюджетных трансфертов</w:t>
      </w:r>
      <w:r w:rsidRPr="00FA595C">
        <w:t xml:space="preserve"> на приобретение контейнеров (бункеров) для накопления твердых коммунальных отходов</w:t>
      </w:r>
      <w:r>
        <w:t xml:space="preserve">, которые высвобождаются по итогам проведения процедур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подлежат уменьшению на сумму экономии. </w:t>
      </w:r>
    </w:p>
    <w:p w:rsidR="00855F39" w:rsidRDefault="00855F39" w:rsidP="00855F39">
      <w:pPr>
        <w:autoSpaceDE w:val="0"/>
        <w:autoSpaceDN w:val="0"/>
        <w:adjustRightInd w:val="0"/>
        <w:ind w:firstLine="708"/>
        <w:jc w:val="both"/>
      </w:pPr>
      <w:r w:rsidRPr="00FA595C">
        <w:t xml:space="preserve">Перераспределение высвободивших средств межбюджетных трансфертов на приобретение контейнеров (бункеров) для накопления твердых коммунальных отходов </w:t>
      </w:r>
      <w:r>
        <w:t xml:space="preserve">осуществляется между бюджетами поселений, на территории которых в 2020 году реализуются мероприятия по </w:t>
      </w:r>
      <w:r w:rsidRPr="00FA595C">
        <w:t>созданию мест (площадок) накопления (в том числе раздельного накопления) твердых коммунальных отходов.</w:t>
      </w:r>
    </w:p>
    <w:p w:rsidR="00E95286" w:rsidRDefault="00855F39" w:rsidP="00855F39">
      <w:pPr>
        <w:autoSpaceDE w:val="0"/>
        <w:autoSpaceDN w:val="0"/>
        <w:adjustRightInd w:val="0"/>
        <w:ind w:firstLine="708"/>
        <w:jc w:val="both"/>
      </w:pPr>
      <w:r w:rsidRPr="009B644B">
        <w:t xml:space="preserve">Распределение </w:t>
      </w:r>
      <w:r>
        <w:t>межбюджетных трансфертов на приобретение контейнеров(бункеров) для накопления твердых коммунальных отходов</w:t>
      </w:r>
      <w:r w:rsidRPr="009B644B">
        <w:t xml:space="preserve"> по итогам перераспределения </w:t>
      </w:r>
      <w:r>
        <w:t xml:space="preserve">утверждается </w:t>
      </w:r>
      <w:r w:rsidRPr="009B644B">
        <w:t>постановлением администрации муниципального образования «Приморский муниципальный район».</w:t>
      </w:r>
      <w:r>
        <w:t>».</w:t>
      </w:r>
    </w:p>
    <w:p w:rsidR="00527C79" w:rsidRPr="00614980" w:rsidRDefault="00527C79" w:rsidP="00527C79">
      <w:pPr>
        <w:tabs>
          <w:tab w:val="left" w:pos="1134"/>
        </w:tabs>
        <w:autoSpaceDE w:val="0"/>
        <w:autoSpaceDN w:val="0"/>
        <w:adjustRightInd w:val="0"/>
        <w:ind w:right="-6" w:firstLine="720"/>
        <w:jc w:val="both"/>
      </w:pPr>
      <w:r>
        <w:t>5.</w:t>
      </w:r>
      <w:r>
        <w:tab/>
      </w:r>
      <w:r w:rsidRPr="00614980">
        <w:t xml:space="preserve">Дополнить пунктами </w:t>
      </w:r>
      <w:r>
        <w:t>29</w:t>
      </w:r>
      <w:r w:rsidRPr="00614980">
        <w:t xml:space="preserve"> следующего содержания:</w:t>
      </w:r>
    </w:p>
    <w:p w:rsidR="00527C79" w:rsidRDefault="00527C79" w:rsidP="00527C79">
      <w:pPr>
        <w:pStyle w:val="ConsPlusTitle"/>
        <w:widowControl/>
        <w:jc w:val="center"/>
        <w:rPr>
          <w:sz w:val="26"/>
          <w:szCs w:val="26"/>
        </w:rPr>
      </w:pPr>
    </w:p>
    <w:p w:rsidR="00527C79" w:rsidRDefault="00527C79" w:rsidP="00855F39">
      <w:pPr>
        <w:autoSpaceDE w:val="0"/>
        <w:autoSpaceDN w:val="0"/>
        <w:adjustRightInd w:val="0"/>
        <w:ind w:firstLine="708"/>
        <w:jc w:val="both"/>
      </w:pPr>
    </w:p>
    <w:p w:rsidR="00527C79" w:rsidRDefault="00527C79" w:rsidP="00855F39">
      <w:pPr>
        <w:autoSpaceDE w:val="0"/>
        <w:autoSpaceDN w:val="0"/>
        <w:adjustRightInd w:val="0"/>
        <w:ind w:firstLine="708"/>
        <w:jc w:val="both"/>
      </w:pPr>
    </w:p>
    <w:p w:rsidR="00527C79" w:rsidRDefault="00527C79" w:rsidP="00527C79">
      <w:pPr>
        <w:tabs>
          <w:tab w:val="left" w:pos="1276"/>
        </w:tabs>
        <w:autoSpaceDE w:val="0"/>
        <w:autoSpaceDN w:val="0"/>
        <w:adjustRightInd w:val="0"/>
        <w:jc w:val="center"/>
        <w:rPr>
          <w:b/>
          <w:lang w:eastAsia="en-US"/>
        </w:rPr>
      </w:pPr>
      <w:r>
        <w:rPr>
          <w:b/>
          <w:lang w:eastAsia="en-US"/>
        </w:rPr>
        <w:lastRenderedPageBreak/>
        <w:t xml:space="preserve">«29. </w:t>
      </w:r>
      <w:bookmarkStart w:id="1" w:name="п24_дороги_дополнит"/>
      <w:bookmarkEnd w:id="1"/>
      <w:r>
        <w:rPr>
          <w:b/>
          <w:lang w:eastAsia="en-US"/>
        </w:rPr>
        <w:t>Порядок</w:t>
      </w:r>
    </w:p>
    <w:p w:rsidR="00527C79" w:rsidRDefault="00527C79" w:rsidP="00527C79">
      <w:pPr>
        <w:tabs>
          <w:tab w:val="left" w:pos="1276"/>
        </w:tabs>
        <w:autoSpaceDE w:val="0"/>
        <w:autoSpaceDN w:val="0"/>
        <w:adjustRightInd w:val="0"/>
        <w:jc w:val="center"/>
        <w:rPr>
          <w:b/>
          <w:lang w:eastAsia="en-US"/>
        </w:rPr>
      </w:pPr>
      <w:r>
        <w:rPr>
          <w:b/>
          <w:lang w:eastAsia="en-US"/>
        </w:rPr>
        <w:t>предоставления иных межбюджетных трансфертов</w:t>
      </w:r>
    </w:p>
    <w:p w:rsidR="00527C79" w:rsidRDefault="00527C79" w:rsidP="00527C79">
      <w:pPr>
        <w:tabs>
          <w:tab w:val="left" w:pos="1276"/>
        </w:tabs>
        <w:autoSpaceDE w:val="0"/>
        <w:autoSpaceDN w:val="0"/>
        <w:adjustRightInd w:val="0"/>
        <w:jc w:val="center"/>
        <w:rPr>
          <w:b/>
          <w:lang w:eastAsia="en-US"/>
        </w:rPr>
      </w:pPr>
      <w:r>
        <w:rPr>
          <w:b/>
          <w:lang w:eastAsia="en-US"/>
        </w:rPr>
        <w:t>бюджетам сельских поселений на реализацию мероприятий по содержанию</w:t>
      </w:r>
    </w:p>
    <w:p w:rsidR="00527C79" w:rsidRDefault="00527C79" w:rsidP="00527C79">
      <w:pPr>
        <w:tabs>
          <w:tab w:val="left" w:pos="1276"/>
        </w:tabs>
        <w:autoSpaceDE w:val="0"/>
        <w:autoSpaceDN w:val="0"/>
        <w:adjustRightInd w:val="0"/>
        <w:jc w:val="center"/>
        <w:rPr>
          <w:b/>
          <w:lang w:eastAsia="en-US"/>
        </w:rPr>
      </w:pPr>
      <w:r>
        <w:rPr>
          <w:b/>
          <w:lang w:eastAsia="en-US"/>
        </w:rPr>
        <w:t>и ремонту автомобильных дорог</w:t>
      </w:r>
    </w:p>
    <w:p w:rsidR="00527C79" w:rsidRDefault="00527C79" w:rsidP="00527C79">
      <w:pPr>
        <w:tabs>
          <w:tab w:val="left" w:pos="1276"/>
        </w:tabs>
        <w:autoSpaceDE w:val="0"/>
        <w:autoSpaceDN w:val="0"/>
        <w:adjustRightInd w:val="0"/>
        <w:ind w:firstLine="709"/>
        <w:jc w:val="both"/>
        <w:rPr>
          <w:lang w:eastAsia="en-US"/>
        </w:rPr>
      </w:pPr>
    </w:p>
    <w:p w:rsidR="00527C79" w:rsidRDefault="00527C79" w:rsidP="00527C79">
      <w:pPr>
        <w:tabs>
          <w:tab w:val="left" w:pos="1276"/>
        </w:tabs>
        <w:autoSpaceDE w:val="0"/>
        <w:autoSpaceDN w:val="0"/>
        <w:adjustRightInd w:val="0"/>
        <w:ind w:firstLine="709"/>
        <w:jc w:val="both"/>
        <w:rPr>
          <w:lang w:eastAsia="en-US"/>
        </w:rPr>
      </w:pPr>
      <w:r>
        <w:rPr>
          <w:lang w:eastAsia="en-US"/>
        </w:rPr>
        <w:t>29.1.</w:t>
      </w:r>
      <w:r>
        <w:rPr>
          <w:lang w:eastAsia="en-US"/>
        </w:rPr>
        <w:tab/>
        <w:t>Настоящий порядок определяет правила и условия предоставления и расходования иных межбюджетных трансфертов бюджетам сельских поселений на реализацию мероприятий по содержанию и ремонту автомобильных дорог местного значения в границах населенных пунктов поселений (далее – межбюджетные трансферты).</w:t>
      </w:r>
    </w:p>
    <w:p w:rsidR="00527C79" w:rsidRDefault="00527C79" w:rsidP="00527C79">
      <w:pPr>
        <w:tabs>
          <w:tab w:val="left" w:pos="1276"/>
        </w:tabs>
        <w:ind w:firstLine="708"/>
        <w:jc w:val="both"/>
      </w:pPr>
      <w:r>
        <w:t>29.2.</w:t>
      </w:r>
      <w:r>
        <w:tab/>
        <w:t>Межбюджетные трансферты предоставляются бюджетам сельских поселений с целью финансового обеспечения мероприятий по содержанию и ремонту автомобильных дорог местного значения в границах населенных пунктов поселений, возникающих в связи с осуществлением части полномочий по решению вопросов местного значения в соответствии с заключенными соглашениями.</w:t>
      </w:r>
    </w:p>
    <w:p w:rsidR="00527C79" w:rsidRDefault="00527C79" w:rsidP="00527C79">
      <w:pPr>
        <w:tabs>
          <w:tab w:val="left" w:pos="1276"/>
        </w:tabs>
        <w:autoSpaceDE w:val="0"/>
        <w:autoSpaceDN w:val="0"/>
        <w:adjustRightInd w:val="0"/>
        <w:ind w:firstLine="709"/>
        <w:jc w:val="both"/>
        <w:rPr>
          <w:bCs/>
          <w:lang w:eastAsia="en-US"/>
        </w:rPr>
      </w:pPr>
      <w:r>
        <w:rPr>
          <w:lang w:eastAsia="en-US"/>
        </w:rPr>
        <w:t>29.3.</w:t>
      </w:r>
      <w:r>
        <w:rPr>
          <w:lang w:eastAsia="en-US"/>
        </w:rPr>
        <w:tab/>
        <w:t xml:space="preserve">Межбюджетные трансферты предоставляются бюджетам сельских поселений в рамках реализации муниципальной программы муниципального образования «Приморский муниципальный район» </w:t>
      </w:r>
      <w:r w:rsidRPr="0016518C">
        <w:rPr>
          <w:lang w:eastAsia="en-US"/>
        </w:rPr>
        <w:t>«Развитие транспортной системы и формирование законопослушного поведения участников дорожного движения»</w:t>
      </w:r>
      <w:r>
        <w:rPr>
          <w:lang w:eastAsia="en-US"/>
        </w:rPr>
        <w:t>.</w:t>
      </w:r>
    </w:p>
    <w:p w:rsidR="00527C79" w:rsidRDefault="00527C79" w:rsidP="00527C79">
      <w:pPr>
        <w:tabs>
          <w:tab w:val="left" w:pos="1276"/>
        </w:tabs>
        <w:ind w:firstLine="708"/>
        <w:jc w:val="both"/>
      </w:pPr>
      <w:r>
        <w:t>29.4.</w:t>
      </w:r>
      <w:r>
        <w:tab/>
        <w:t>Получателями межбюджетных трансфертов являются органы местного самоуправления сельских поселений.</w:t>
      </w:r>
    </w:p>
    <w:p w:rsidR="00527C79" w:rsidRDefault="00527C79" w:rsidP="00527C79">
      <w:pPr>
        <w:autoSpaceDE w:val="0"/>
        <w:autoSpaceDN w:val="0"/>
        <w:adjustRightInd w:val="0"/>
        <w:ind w:firstLine="708"/>
        <w:jc w:val="both"/>
        <w:outlineLvl w:val="0"/>
      </w:pPr>
      <w:r>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527C79" w:rsidRDefault="00527C79" w:rsidP="00527C79">
      <w:pPr>
        <w:tabs>
          <w:tab w:val="left" w:pos="1260"/>
        </w:tabs>
        <w:autoSpaceDE w:val="0"/>
        <w:autoSpaceDN w:val="0"/>
        <w:adjustRightInd w:val="0"/>
        <w:ind w:firstLine="708"/>
        <w:jc w:val="both"/>
        <w:outlineLvl w:val="0"/>
      </w:pPr>
      <w:r>
        <w:t>29.5.</w:t>
      </w:r>
      <w:r>
        <w:tab/>
        <w:t xml:space="preserve">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w:t>
      </w:r>
      <w:r w:rsidR="00EB399A">
        <w:t>управление по инфраструктурному развитию</w:t>
      </w:r>
      <w:r>
        <w:t>)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527C79" w:rsidRDefault="00527C79" w:rsidP="00527C79">
      <w:pPr>
        <w:tabs>
          <w:tab w:val="left" w:pos="1260"/>
        </w:tabs>
        <w:autoSpaceDE w:val="0"/>
        <w:autoSpaceDN w:val="0"/>
        <w:adjustRightInd w:val="0"/>
        <w:ind w:firstLine="708"/>
        <w:jc w:val="both"/>
        <w:outlineLvl w:val="0"/>
      </w:pPr>
      <w:r>
        <w:t>29.6.</w:t>
      </w:r>
      <w:r>
        <w:tab/>
        <w:t>Предоставление межбюджетных трансфертов и реализация мероприятий, предусмотренных подпунктом 29.2.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527C79" w:rsidRDefault="00527C79" w:rsidP="00527C79">
      <w:pPr>
        <w:tabs>
          <w:tab w:val="left" w:pos="1260"/>
        </w:tabs>
        <w:autoSpaceDE w:val="0"/>
        <w:autoSpaceDN w:val="0"/>
        <w:adjustRightInd w:val="0"/>
        <w:ind w:firstLine="708"/>
        <w:jc w:val="both"/>
        <w:outlineLvl w:val="0"/>
      </w:pPr>
      <w:r>
        <w:t>29.7.</w:t>
      </w:r>
      <w:r>
        <w:tab/>
        <w:t>Межбюджетные трансферты предоставляются при соблюдении следующих условий:</w:t>
      </w:r>
    </w:p>
    <w:p w:rsidR="00527C79" w:rsidRDefault="00527C79" w:rsidP="00527C79">
      <w:pPr>
        <w:tabs>
          <w:tab w:val="left" w:pos="993"/>
        </w:tabs>
        <w:autoSpaceDE w:val="0"/>
        <w:autoSpaceDN w:val="0"/>
        <w:adjustRightInd w:val="0"/>
        <w:ind w:firstLine="709"/>
        <w:jc w:val="both"/>
        <w:outlineLvl w:val="0"/>
      </w:pPr>
      <w:r>
        <w:t>-</w:t>
      </w:r>
      <w:r>
        <w:tab/>
        <w:t xml:space="preserve">заключение между </w:t>
      </w:r>
      <w:r w:rsidR="00EB399A" w:rsidRPr="00EB399A">
        <w:t>управление</w:t>
      </w:r>
      <w:r w:rsidR="00EB399A">
        <w:t>м</w:t>
      </w:r>
      <w:r w:rsidR="00EB399A" w:rsidRPr="00EB399A">
        <w:t xml:space="preserve"> по инфраструктурному развитию </w:t>
      </w:r>
      <w:r>
        <w:t xml:space="preserve">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527C79" w:rsidRDefault="00527C79" w:rsidP="00527C79">
      <w:pPr>
        <w:tabs>
          <w:tab w:val="left" w:pos="993"/>
        </w:tabs>
        <w:autoSpaceDE w:val="0"/>
        <w:autoSpaceDN w:val="0"/>
        <w:adjustRightInd w:val="0"/>
        <w:ind w:firstLine="709"/>
        <w:jc w:val="both"/>
        <w:outlineLvl w:val="0"/>
      </w:pPr>
      <w:r>
        <w:t>-</w:t>
      </w:r>
      <w:r>
        <w:tab/>
        <w:t xml:space="preserve">наличие выписки из перечня дорог местного значения в границах населенных пунктов поселений, подтверждающий, что объект является автомобильной дорогой местного значения в границах населенных пунктов поселений;  </w:t>
      </w:r>
    </w:p>
    <w:p w:rsidR="00527C79" w:rsidRDefault="00527C79" w:rsidP="00527C79">
      <w:pPr>
        <w:tabs>
          <w:tab w:val="left" w:pos="993"/>
        </w:tabs>
        <w:autoSpaceDE w:val="0"/>
        <w:autoSpaceDN w:val="0"/>
        <w:adjustRightInd w:val="0"/>
        <w:ind w:firstLine="709"/>
        <w:jc w:val="both"/>
        <w:outlineLvl w:val="0"/>
      </w:pPr>
      <w:r>
        <w:t>-</w:t>
      </w:r>
      <w:r>
        <w:tab/>
        <w:t>выполнение условий, предусмотренных соглашением о предоставлении межбюджетных трансфертов;</w:t>
      </w:r>
    </w:p>
    <w:p w:rsidR="00527C79" w:rsidRDefault="00527C79" w:rsidP="00527C79">
      <w:pPr>
        <w:tabs>
          <w:tab w:val="left" w:pos="993"/>
        </w:tabs>
        <w:ind w:firstLine="708"/>
        <w:jc w:val="both"/>
      </w:pPr>
      <w:r>
        <w:lastRenderedPageBreak/>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527C79" w:rsidRDefault="00527C79" w:rsidP="00527C79">
      <w:pPr>
        <w:tabs>
          <w:tab w:val="left" w:pos="993"/>
        </w:tabs>
        <w:ind w:firstLine="708"/>
        <w:jc w:val="both"/>
      </w:pPr>
      <w:r>
        <w:t>Обязательными условиями, включаемыми в соглашение, предусмотренное абзацем третьим подпункта 29.7. настоящего Порядка, являются:</w:t>
      </w:r>
    </w:p>
    <w:p w:rsidR="00527C79" w:rsidRDefault="00527C79" w:rsidP="00527C79">
      <w:pPr>
        <w:tabs>
          <w:tab w:val="left" w:pos="993"/>
        </w:tabs>
        <w:ind w:firstLine="708"/>
        <w:jc w:val="both"/>
      </w:pPr>
      <w:r>
        <w:t>-</w:t>
      </w:r>
      <w: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527C79" w:rsidRDefault="00527C79" w:rsidP="00527C79">
      <w:pPr>
        <w:tabs>
          <w:tab w:val="left" w:pos="993"/>
        </w:tabs>
        <w:ind w:firstLine="708"/>
        <w:jc w:val="both"/>
      </w:pPr>
      <w:r>
        <w:t>-</w:t>
      </w:r>
      <w:r>
        <w:tab/>
        <w:t>возврат межбюджетных трансфертов, в том числе использованных не по целевому назначению;</w:t>
      </w:r>
    </w:p>
    <w:p w:rsidR="00527C79" w:rsidRDefault="00527C79" w:rsidP="00527C79">
      <w:pPr>
        <w:tabs>
          <w:tab w:val="left" w:pos="993"/>
        </w:tabs>
        <w:ind w:firstLine="708"/>
        <w:jc w:val="both"/>
      </w:pPr>
      <w:r>
        <w:t>-</w:t>
      </w:r>
      <w:r>
        <w:tab/>
        <w:t xml:space="preserve">иные регулирующие порядок предоставления межбюджетных трансфертов условия, которые вправе предусмотреть </w:t>
      </w:r>
      <w:r w:rsidR="00EB399A" w:rsidRPr="00EB399A">
        <w:t>управление по инфраструктурному развитию</w:t>
      </w:r>
      <w:r>
        <w:t>.</w:t>
      </w:r>
    </w:p>
    <w:p w:rsidR="00527C79" w:rsidRDefault="00527C79" w:rsidP="00527C79">
      <w:pPr>
        <w:tabs>
          <w:tab w:val="left" w:pos="1260"/>
        </w:tabs>
        <w:ind w:firstLine="708"/>
        <w:jc w:val="both"/>
      </w:pPr>
      <w:r>
        <w:t>29.8.</w:t>
      </w:r>
      <w:r>
        <w:tab/>
        <w:t xml:space="preserve">Межбюджетные трансферты перечисляются с лицевого счета </w:t>
      </w:r>
      <w:r w:rsidR="00EB399A" w:rsidRPr="00EB399A">
        <w:t>управлени</w:t>
      </w:r>
      <w:r w:rsidR="00EB399A">
        <w:t>я</w:t>
      </w:r>
      <w:r w:rsidR="00EB399A" w:rsidRPr="00EB399A">
        <w:t xml:space="preserve"> по инфраструктурному развитию</w:t>
      </w:r>
      <w:r>
        <w:t>,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527C79" w:rsidRDefault="00527C79" w:rsidP="00527C79">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527C79" w:rsidRDefault="00527C79" w:rsidP="00527C79">
      <w:pPr>
        <w:tabs>
          <w:tab w:val="left" w:pos="1276"/>
        </w:tabs>
        <w:ind w:firstLine="709"/>
        <w:jc w:val="both"/>
      </w:pPr>
      <w:r>
        <w:t>29.9.</w:t>
      </w:r>
      <w:r>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2020 год и плановый период 2021 и 2022 годов».</w:t>
      </w:r>
    </w:p>
    <w:p w:rsidR="00527C79" w:rsidRDefault="00527C79" w:rsidP="00527C79">
      <w:pPr>
        <w:tabs>
          <w:tab w:val="left" w:pos="1276"/>
        </w:tabs>
        <w:ind w:firstLine="708"/>
        <w:jc w:val="both"/>
      </w:pPr>
      <w:r>
        <w:t>29.10.</w:t>
      </w:r>
      <w:r>
        <w:tab/>
        <w:t>Органы местного самоуправления сельских поселений расходуют средства межбюджетных трансфертов на мероприятия по содержанию и ремонту автомобильных дорог местного значения в границах населенных пунктов поселений, в соответствии с целями, определенными в подпункте 29.2 настоящего Порядка и в соглашении о предоставлении межбюджетных трансфертов.</w:t>
      </w:r>
    </w:p>
    <w:p w:rsidR="00527C79" w:rsidRDefault="00527C79" w:rsidP="00527C79">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527C79" w:rsidRDefault="00527C79" w:rsidP="00527C79">
      <w:pPr>
        <w:tabs>
          <w:tab w:val="left" w:pos="1260"/>
        </w:tabs>
        <w:ind w:firstLine="709"/>
        <w:jc w:val="both"/>
      </w:pPr>
      <w:r>
        <w:t>29.11.</w:t>
      </w:r>
      <w: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527C79" w:rsidRDefault="00527C79" w:rsidP="00527C79">
      <w:pPr>
        <w:tabs>
          <w:tab w:val="left" w:pos="1260"/>
        </w:tabs>
        <w:ind w:firstLine="708"/>
        <w:jc w:val="both"/>
      </w:pPr>
      <w:r>
        <w:t>29.12.</w:t>
      </w:r>
      <w:r>
        <w:tab/>
        <w:t xml:space="preserve">Контроль за целевым использованием средств межбюджетных трансфертов осуществляется </w:t>
      </w:r>
      <w:r w:rsidR="00EB399A" w:rsidRPr="00EB399A">
        <w:t>управление</w:t>
      </w:r>
      <w:r w:rsidR="00EB399A">
        <w:t>м</w:t>
      </w:r>
      <w:r w:rsidR="00EB399A" w:rsidRPr="00EB399A">
        <w:t xml:space="preserve"> по инфраструктурному развитию</w:t>
      </w:r>
      <w:r>
        <w:t>,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527C79" w:rsidRDefault="00527C79" w:rsidP="00527C79">
      <w:pPr>
        <w:tabs>
          <w:tab w:val="left" w:pos="1260"/>
        </w:tabs>
        <w:ind w:firstLine="708"/>
        <w:jc w:val="both"/>
      </w:pPr>
      <w:r>
        <w:t>29.13.</w:t>
      </w:r>
      <w: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FB2524" w:rsidRPr="00290AFA" w:rsidRDefault="00FB2524" w:rsidP="00FB2524">
      <w:pPr>
        <w:rPr>
          <w:color w:val="FF0000"/>
        </w:rPr>
      </w:pPr>
    </w:p>
    <w:sectPr w:rsidR="00FB2524" w:rsidRPr="00290A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3">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C111D"/>
    <w:multiLevelType w:val="hybridMultilevel"/>
    <w:tmpl w:val="53B6FCF0"/>
    <w:lvl w:ilvl="0" w:tplc="02D2B09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4">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9"/>
  </w:num>
  <w:num w:numId="5">
    <w:abstractNumId w:val="2"/>
  </w:num>
  <w:num w:numId="6">
    <w:abstractNumId w:val="14"/>
  </w:num>
  <w:num w:numId="7">
    <w:abstractNumId w:val="6"/>
  </w:num>
  <w:num w:numId="8">
    <w:abstractNumId w:val="4"/>
  </w:num>
  <w:num w:numId="9">
    <w:abstractNumId w:val="3"/>
  </w:num>
  <w:num w:numId="10">
    <w:abstractNumId w:val="8"/>
  </w:num>
  <w:num w:numId="11">
    <w:abstractNumId w:val="15"/>
  </w:num>
  <w:num w:numId="12">
    <w:abstractNumId w:val="10"/>
  </w:num>
  <w:num w:numId="13">
    <w:abstractNumId w:val="18"/>
  </w:num>
  <w:num w:numId="14">
    <w:abstractNumId w:val="0"/>
  </w:num>
  <w:num w:numId="15">
    <w:abstractNumId w:val="5"/>
  </w:num>
  <w:num w:numId="16">
    <w:abstractNumId w:val="1"/>
  </w:num>
  <w:num w:numId="17">
    <w:abstractNumId w:val="11"/>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E18"/>
    <w:rsid w:val="00022FF0"/>
    <w:rsid w:val="00024873"/>
    <w:rsid w:val="000253FF"/>
    <w:rsid w:val="00041AE6"/>
    <w:rsid w:val="000540E9"/>
    <w:rsid w:val="000637BD"/>
    <w:rsid w:val="0007387C"/>
    <w:rsid w:val="000772B4"/>
    <w:rsid w:val="0008336F"/>
    <w:rsid w:val="00087518"/>
    <w:rsid w:val="00097B82"/>
    <w:rsid w:val="000A1143"/>
    <w:rsid w:val="000A565B"/>
    <w:rsid w:val="000B3580"/>
    <w:rsid w:val="000B5656"/>
    <w:rsid w:val="000B58BB"/>
    <w:rsid w:val="000D3B8B"/>
    <w:rsid w:val="000D60AD"/>
    <w:rsid w:val="000F7870"/>
    <w:rsid w:val="00100B63"/>
    <w:rsid w:val="00106C95"/>
    <w:rsid w:val="0010785B"/>
    <w:rsid w:val="001174F7"/>
    <w:rsid w:val="001206E0"/>
    <w:rsid w:val="001329AE"/>
    <w:rsid w:val="00132E29"/>
    <w:rsid w:val="00133FC4"/>
    <w:rsid w:val="00145E49"/>
    <w:rsid w:val="00165E68"/>
    <w:rsid w:val="00166313"/>
    <w:rsid w:val="00167099"/>
    <w:rsid w:val="00167A1F"/>
    <w:rsid w:val="0017182F"/>
    <w:rsid w:val="00176BD8"/>
    <w:rsid w:val="00180429"/>
    <w:rsid w:val="001822D6"/>
    <w:rsid w:val="00184B96"/>
    <w:rsid w:val="00186876"/>
    <w:rsid w:val="00192089"/>
    <w:rsid w:val="00196884"/>
    <w:rsid w:val="001A0B09"/>
    <w:rsid w:val="001A5DAD"/>
    <w:rsid w:val="001C7E4D"/>
    <w:rsid w:val="001D2623"/>
    <w:rsid w:val="001F1994"/>
    <w:rsid w:val="001F1CA8"/>
    <w:rsid w:val="001F2596"/>
    <w:rsid w:val="001F37B7"/>
    <w:rsid w:val="001F459E"/>
    <w:rsid w:val="001F7F91"/>
    <w:rsid w:val="0020443D"/>
    <w:rsid w:val="0021244A"/>
    <w:rsid w:val="002159D3"/>
    <w:rsid w:val="00222DF7"/>
    <w:rsid w:val="00225F34"/>
    <w:rsid w:val="00227833"/>
    <w:rsid w:val="00232367"/>
    <w:rsid w:val="0023329F"/>
    <w:rsid w:val="00245A26"/>
    <w:rsid w:val="00256147"/>
    <w:rsid w:val="00257428"/>
    <w:rsid w:val="002606B7"/>
    <w:rsid w:val="002641EA"/>
    <w:rsid w:val="00267695"/>
    <w:rsid w:val="00275FC5"/>
    <w:rsid w:val="00290AFA"/>
    <w:rsid w:val="0029103D"/>
    <w:rsid w:val="002A5F6E"/>
    <w:rsid w:val="002A6814"/>
    <w:rsid w:val="002C26D8"/>
    <w:rsid w:val="002D64A8"/>
    <w:rsid w:val="002E1E36"/>
    <w:rsid w:val="002F0D8B"/>
    <w:rsid w:val="002F331E"/>
    <w:rsid w:val="002F599F"/>
    <w:rsid w:val="00306577"/>
    <w:rsid w:val="00315C9B"/>
    <w:rsid w:val="00325C54"/>
    <w:rsid w:val="00331EF1"/>
    <w:rsid w:val="00334FA0"/>
    <w:rsid w:val="003412E4"/>
    <w:rsid w:val="003414A3"/>
    <w:rsid w:val="003421F8"/>
    <w:rsid w:val="003427CF"/>
    <w:rsid w:val="003610F5"/>
    <w:rsid w:val="00364E94"/>
    <w:rsid w:val="00367572"/>
    <w:rsid w:val="00367C1C"/>
    <w:rsid w:val="00374779"/>
    <w:rsid w:val="00383985"/>
    <w:rsid w:val="003854CC"/>
    <w:rsid w:val="00392078"/>
    <w:rsid w:val="003A3CFB"/>
    <w:rsid w:val="003A44EA"/>
    <w:rsid w:val="003A78B3"/>
    <w:rsid w:val="003B1786"/>
    <w:rsid w:val="003C257B"/>
    <w:rsid w:val="003C2DB6"/>
    <w:rsid w:val="003C2F27"/>
    <w:rsid w:val="003C38AA"/>
    <w:rsid w:val="003E2133"/>
    <w:rsid w:val="003F3996"/>
    <w:rsid w:val="00402111"/>
    <w:rsid w:val="0040412B"/>
    <w:rsid w:val="00406DDD"/>
    <w:rsid w:val="00410C9A"/>
    <w:rsid w:val="00434A25"/>
    <w:rsid w:val="00444CB4"/>
    <w:rsid w:val="004501CD"/>
    <w:rsid w:val="00465DFC"/>
    <w:rsid w:val="00472F43"/>
    <w:rsid w:val="004746F0"/>
    <w:rsid w:val="004839B9"/>
    <w:rsid w:val="004970A6"/>
    <w:rsid w:val="004A3A45"/>
    <w:rsid w:val="004B290B"/>
    <w:rsid w:val="004C63A2"/>
    <w:rsid w:val="004D2395"/>
    <w:rsid w:val="004D665B"/>
    <w:rsid w:val="004D7C1A"/>
    <w:rsid w:val="004E6202"/>
    <w:rsid w:val="004E726B"/>
    <w:rsid w:val="004F58DF"/>
    <w:rsid w:val="004F6A7A"/>
    <w:rsid w:val="004F6ECF"/>
    <w:rsid w:val="00510F4A"/>
    <w:rsid w:val="00513225"/>
    <w:rsid w:val="00527C79"/>
    <w:rsid w:val="00550B08"/>
    <w:rsid w:val="00556410"/>
    <w:rsid w:val="0055748A"/>
    <w:rsid w:val="00566FA4"/>
    <w:rsid w:val="00573B65"/>
    <w:rsid w:val="00576656"/>
    <w:rsid w:val="00576F33"/>
    <w:rsid w:val="00580A03"/>
    <w:rsid w:val="005853DC"/>
    <w:rsid w:val="00586DD2"/>
    <w:rsid w:val="00590541"/>
    <w:rsid w:val="00591D8D"/>
    <w:rsid w:val="005927DB"/>
    <w:rsid w:val="00593719"/>
    <w:rsid w:val="005941FA"/>
    <w:rsid w:val="005B0A26"/>
    <w:rsid w:val="005B150B"/>
    <w:rsid w:val="005B2686"/>
    <w:rsid w:val="005D12CD"/>
    <w:rsid w:val="005E5E69"/>
    <w:rsid w:val="00600D18"/>
    <w:rsid w:val="00601B03"/>
    <w:rsid w:val="006041F9"/>
    <w:rsid w:val="0061024D"/>
    <w:rsid w:val="0061269C"/>
    <w:rsid w:val="00614980"/>
    <w:rsid w:val="00624081"/>
    <w:rsid w:val="00624470"/>
    <w:rsid w:val="00624924"/>
    <w:rsid w:val="006348BF"/>
    <w:rsid w:val="006353D2"/>
    <w:rsid w:val="006402E3"/>
    <w:rsid w:val="006407B4"/>
    <w:rsid w:val="00645624"/>
    <w:rsid w:val="00652766"/>
    <w:rsid w:val="0065652A"/>
    <w:rsid w:val="00657D54"/>
    <w:rsid w:val="00666A5A"/>
    <w:rsid w:val="006727B6"/>
    <w:rsid w:val="00691F8B"/>
    <w:rsid w:val="00696913"/>
    <w:rsid w:val="006A33AE"/>
    <w:rsid w:val="006A467D"/>
    <w:rsid w:val="006A5AC2"/>
    <w:rsid w:val="006C4DF4"/>
    <w:rsid w:val="006C751D"/>
    <w:rsid w:val="006D722B"/>
    <w:rsid w:val="006E0319"/>
    <w:rsid w:val="006E0999"/>
    <w:rsid w:val="006E6918"/>
    <w:rsid w:val="006F1557"/>
    <w:rsid w:val="0070156C"/>
    <w:rsid w:val="007018C8"/>
    <w:rsid w:val="00702441"/>
    <w:rsid w:val="0070613E"/>
    <w:rsid w:val="0072173B"/>
    <w:rsid w:val="00726F9E"/>
    <w:rsid w:val="00733D8E"/>
    <w:rsid w:val="0073472C"/>
    <w:rsid w:val="00745C37"/>
    <w:rsid w:val="0075769D"/>
    <w:rsid w:val="007753C5"/>
    <w:rsid w:val="007856B8"/>
    <w:rsid w:val="007A00AF"/>
    <w:rsid w:val="007A33DA"/>
    <w:rsid w:val="007B0F9D"/>
    <w:rsid w:val="007B1B27"/>
    <w:rsid w:val="007D6D44"/>
    <w:rsid w:val="007D6DBD"/>
    <w:rsid w:val="007E5831"/>
    <w:rsid w:val="007F6AA0"/>
    <w:rsid w:val="00801F8D"/>
    <w:rsid w:val="00807B35"/>
    <w:rsid w:val="008101A5"/>
    <w:rsid w:val="00825456"/>
    <w:rsid w:val="00826D4B"/>
    <w:rsid w:val="00826EA6"/>
    <w:rsid w:val="00827E5B"/>
    <w:rsid w:val="008354F9"/>
    <w:rsid w:val="00835F06"/>
    <w:rsid w:val="00841263"/>
    <w:rsid w:val="00844780"/>
    <w:rsid w:val="0084503D"/>
    <w:rsid w:val="008549F3"/>
    <w:rsid w:val="00854CD1"/>
    <w:rsid w:val="00855F39"/>
    <w:rsid w:val="00855F3E"/>
    <w:rsid w:val="0085769D"/>
    <w:rsid w:val="00862F6E"/>
    <w:rsid w:val="00863EE9"/>
    <w:rsid w:val="00886644"/>
    <w:rsid w:val="008948E8"/>
    <w:rsid w:val="008A186D"/>
    <w:rsid w:val="008B1891"/>
    <w:rsid w:val="008C02EA"/>
    <w:rsid w:val="008C3EF0"/>
    <w:rsid w:val="008C75CF"/>
    <w:rsid w:val="008C7FA0"/>
    <w:rsid w:val="008E185C"/>
    <w:rsid w:val="009005FA"/>
    <w:rsid w:val="00907F3B"/>
    <w:rsid w:val="009109A2"/>
    <w:rsid w:val="009173BC"/>
    <w:rsid w:val="0092436C"/>
    <w:rsid w:val="00927C6F"/>
    <w:rsid w:val="009376BE"/>
    <w:rsid w:val="009457F5"/>
    <w:rsid w:val="009550EA"/>
    <w:rsid w:val="00955E53"/>
    <w:rsid w:val="00957013"/>
    <w:rsid w:val="00961553"/>
    <w:rsid w:val="009739A5"/>
    <w:rsid w:val="00975B16"/>
    <w:rsid w:val="00996630"/>
    <w:rsid w:val="009978F5"/>
    <w:rsid w:val="009B1E07"/>
    <w:rsid w:val="009B30CD"/>
    <w:rsid w:val="009B426D"/>
    <w:rsid w:val="009B4B49"/>
    <w:rsid w:val="009B53DD"/>
    <w:rsid w:val="009B5993"/>
    <w:rsid w:val="009B6EC5"/>
    <w:rsid w:val="009C1E6E"/>
    <w:rsid w:val="009C24E4"/>
    <w:rsid w:val="009D6D82"/>
    <w:rsid w:val="009E3D48"/>
    <w:rsid w:val="009E49E7"/>
    <w:rsid w:val="009E50E4"/>
    <w:rsid w:val="009E52BE"/>
    <w:rsid w:val="00A06EE5"/>
    <w:rsid w:val="00A11AD4"/>
    <w:rsid w:val="00A11B7D"/>
    <w:rsid w:val="00A138D7"/>
    <w:rsid w:val="00A37FD4"/>
    <w:rsid w:val="00A40EF0"/>
    <w:rsid w:val="00A511DD"/>
    <w:rsid w:val="00A516A5"/>
    <w:rsid w:val="00A52498"/>
    <w:rsid w:val="00A57E56"/>
    <w:rsid w:val="00A60675"/>
    <w:rsid w:val="00A60A37"/>
    <w:rsid w:val="00A85062"/>
    <w:rsid w:val="00A92B33"/>
    <w:rsid w:val="00AA29B7"/>
    <w:rsid w:val="00AA4789"/>
    <w:rsid w:val="00AA7AAF"/>
    <w:rsid w:val="00AB362D"/>
    <w:rsid w:val="00AB52EC"/>
    <w:rsid w:val="00AD3006"/>
    <w:rsid w:val="00AD73E4"/>
    <w:rsid w:val="00AE09AE"/>
    <w:rsid w:val="00AE0D4E"/>
    <w:rsid w:val="00AE4C66"/>
    <w:rsid w:val="00AE5071"/>
    <w:rsid w:val="00B011BF"/>
    <w:rsid w:val="00B0346E"/>
    <w:rsid w:val="00B10896"/>
    <w:rsid w:val="00B11964"/>
    <w:rsid w:val="00B42C3F"/>
    <w:rsid w:val="00B449CA"/>
    <w:rsid w:val="00B45359"/>
    <w:rsid w:val="00B477B1"/>
    <w:rsid w:val="00B52C23"/>
    <w:rsid w:val="00B542DA"/>
    <w:rsid w:val="00B543AB"/>
    <w:rsid w:val="00B56DA2"/>
    <w:rsid w:val="00B72249"/>
    <w:rsid w:val="00B76941"/>
    <w:rsid w:val="00B8471E"/>
    <w:rsid w:val="00B912D0"/>
    <w:rsid w:val="00B93625"/>
    <w:rsid w:val="00BA08F6"/>
    <w:rsid w:val="00BA13FF"/>
    <w:rsid w:val="00BA37FF"/>
    <w:rsid w:val="00BA4CF6"/>
    <w:rsid w:val="00BB1212"/>
    <w:rsid w:val="00BB5CF4"/>
    <w:rsid w:val="00BB7DC0"/>
    <w:rsid w:val="00BC0485"/>
    <w:rsid w:val="00BC4BD7"/>
    <w:rsid w:val="00BD5142"/>
    <w:rsid w:val="00BD7EC7"/>
    <w:rsid w:val="00BE53DE"/>
    <w:rsid w:val="00BF113C"/>
    <w:rsid w:val="00BF3B04"/>
    <w:rsid w:val="00BF6E14"/>
    <w:rsid w:val="00C07667"/>
    <w:rsid w:val="00C105DD"/>
    <w:rsid w:val="00C1590C"/>
    <w:rsid w:val="00C42A45"/>
    <w:rsid w:val="00C54DC6"/>
    <w:rsid w:val="00C553DA"/>
    <w:rsid w:val="00C573DE"/>
    <w:rsid w:val="00C669AC"/>
    <w:rsid w:val="00C746D7"/>
    <w:rsid w:val="00C77EC0"/>
    <w:rsid w:val="00C84C0B"/>
    <w:rsid w:val="00C86D3C"/>
    <w:rsid w:val="00C915A9"/>
    <w:rsid w:val="00CA4081"/>
    <w:rsid w:val="00CC03BC"/>
    <w:rsid w:val="00CC1559"/>
    <w:rsid w:val="00CC284B"/>
    <w:rsid w:val="00CC2A21"/>
    <w:rsid w:val="00CC3CE8"/>
    <w:rsid w:val="00CC568F"/>
    <w:rsid w:val="00CC761F"/>
    <w:rsid w:val="00CD2458"/>
    <w:rsid w:val="00CD7609"/>
    <w:rsid w:val="00CE07C9"/>
    <w:rsid w:val="00CF229E"/>
    <w:rsid w:val="00CF5FA9"/>
    <w:rsid w:val="00D02348"/>
    <w:rsid w:val="00D04996"/>
    <w:rsid w:val="00D079E8"/>
    <w:rsid w:val="00D1383B"/>
    <w:rsid w:val="00D15570"/>
    <w:rsid w:val="00D2068A"/>
    <w:rsid w:val="00D43346"/>
    <w:rsid w:val="00D50752"/>
    <w:rsid w:val="00D846C7"/>
    <w:rsid w:val="00D874C4"/>
    <w:rsid w:val="00D94CD7"/>
    <w:rsid w:val="00DA135C"/>
    <w:rsid w:val="00DA2B67"/>
    <w:rsid w:val="00DA4C92"/>
    <w:rsid w:val="00DA671F"/>
    <w:rsid w:val="00DC03F7"/>
    <w:rsid w:val="00DC3FD9"/>
    <w:rsid w:val="00DE6237"/>
    <w:rsid w:val="00DF6CCB"/>
    <w:rsid w:val="00DF7F88"/>
    <w:rsid w:val="00E0220C"/>
    <w:rsid w:val="00E07B38"/>
    <w:rsid w:val="00E107A2"/>
    <w:rsid w:val="00E23C81"/>
    <w:rsid w:val="00E312F9"/>
    <w:rsid w:val="00E3751E"/>
    <w:rsid w:val="00E4085A"/>
    <w:rsid w:val="00E45D8F"/>
    <w:rsid w:val="00E515F8"/>
    <w:rsid w:val="00E56558"/>
    <w:rsid w:val="00E6176E"/>
    <w:rsid w:val="00E71836"/>
    <w:rsid w:val="00E74679"/>
    <w:rsid w:val="00E81E68"/>
    <w:rsid w:val="00E91BA7"/>
    <w:rsid w:val="00E95286"/>
    <w:rsid w:val="00E95F37"/>
    <w:rsid w:val="00EA6133"/>
    <w:rsid w:val="00EA66F3"/>
    <w:rsid w:val="00EB399A"/>
    <w:rsid w:val="00EB69A1"/>
    <w:rsid w:val="00EC029F"/>
    <w:rsid w:val="00EC18F3"/>
    <w:rsid w:val="00ED1BBB"/>
    <w:rsid w:val="00ED5865"/>
    <w:rsid w:val="00ED6706"/>
    <w:rsid w:val="00EF40EF"/>
    <w:rsid w:val="00F00CEA"/>
    <w:rsid w:val="00F013FB"/>
    <w:rsid w:val="00F15DF9"/>
    <w:rsid w:val="00F1643C"/>
    <w:rsid w:val="00F224B9"/>
    <w:rsid w:val="00F320A0"/>
    <w:rsid w:val="00F36A01"/>
    <w:rsid w:val="00F43EE2"/>
    <w:rsid w:val="00F44567"/>
    <w:rsid w:val="00F53093"/>
    <w:rsid w:val="00F56AA2"/>
    <w:rsid w:val="00F615CF"/>
    <w:rsid w:val="00F63346"/>
    <w:rsid w:val="00F67054"/>
    <w:rsid w:val="00F67C6B"/>
    <w:rsid w:val="00F900C3"/>
    <w:rsid w:val="00F9533F"/>
    <w:rsid w:val="00FB2524"/>
    <w:rsid w:val="00FB602F"/>
    <w:rsid w:val="00FB6553"/>
    <w:rsid w:val="00FB6CDC"/>
    <w:rsid w:val="00FB6D87"/>
    <w:rsid w:val="00FC0EFE"/>
    <w:rsid w:val="00FD5129"/>
    <w:rsid w:val="00FE41C3"/>
    <w:rsid w:val="00FE43E2"/>
    <w:rsid w:val="00FE7E77"/>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4294942376</TotalTime>
  <Pages>3</Pages>
  <Words>1430</Words>
  <Characters>8153</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140</cp:revision>
  <cp:lastPrinted>2020-04-16T09:53:00Z</cp:lastPrinted>
  <dcterms:created xsi:type="dcterms:W3CDTF">2019-01-22T08:37:00Z</dcterms:created>
  <dcterms:modified xsi:type="dcterms:W3CDTF">2020-04-16T09:53:00Z</dcterms:modified>
</cp:coreProperties>
</file>