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D" w:rsidRPr="00287238" w:rsidRDefault="0049058D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Приложение</w:t>
      </w:r>
    </w:p>
    <w:p w:rsidR="0049058D" w:rsidRPr="00287238" w:rsidRDefault="0049058D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к постановлению администрации МО</w:t>
      </w:r>
    </w:p>
    <w:p w:rsidR="0049058D" w:rsidRPr="00287238" w:rsidRDefault="0049058D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«Приморский муниципальный район»</w:t>
      </w:r>
    </w:p>
    <w:p w:rsidR="0049058D" w:rsidRPr="00287238" w:rsidRDefault="0049058D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 xml:space="preserve">от </w:t>
      </w:r>
      <w:r>
        <w:rPr>
          <w:sz w:val="26"/>
          <w:szCs w:val="26"/>
        </w:rPr>
        <w:t>26 сентября</w:t>
      </w:r>
      <w:r w:rsidRPr="00287238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28723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1991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Pr="00276AAB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ПАСПОРТ</w:t>
      </w:r>
    </w:p>
    <w:p w:rsidR="0049058D" w:rsidRPr="00276AAB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муниципальной программы</w:t>
      </w:r>
    </w:p>
    <w:p w:rsidR="0049058D" w:rsidRPr="00276AAB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«Поддержка социально</w:t>
      </w:r>
      <w:r>
        <w:rPr>
          <w:b/>
          <w:sz w:val="26"/>
          <w:szCs w:val="26"/>
        </w:rPr>
        <w:t xml:space="preserve"> </w:t>
      </w:r>
      <w:r w:rsidRPr="00276AAB">
        <w:rPr>
          <w:b/>
          <w:sz w:val="26"/>
          <w:szCs w:val="26"/>
        </w:rPr>
        <w:t>ориентированных некоммерческих организаций Приморского района на 201</w:t>
      </w:r>
      <w:r>
        <w:rPr>
          <w:b/>
          <w:sz w:val="26"/>
          <w:szCs w:val="26"/>
        </w:rPr>
        <w:t>6</w:t>
      </w:r>
      <w:r w:rsidRPr="00276AAB">
        <w:rPr>
          <w:b/>
          <w:sz w:val="26"/>
          <w:szCs w:val="26"/>
        </w:rPr>
        <w:t xml:space="preserve"> - 202</w:t>
      </w:r>
      <w:r>
        <w:rPr>
          <w:b/>
          <w:sz w:val="26"/>
          <w:szCs w:val="26"/>
        </w:rPr>
        <w:t>1</w:t>
      </w:r>
      <w:r w:rsidRPr="00276AAB">
        <w:rPr>
          <w:b/>
          <w:sz w:val="26"/>
          <w:szCs w:val="26"/>
        </w:rPr>
        <w:t xml:space="preserve"> годы»</w:t>
      </w:r>
    </w:p>
    <w:p w:rsidR="0049058D" w:rsidRPr="00374BA3" w:rsidRDefault="0049058D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49058D" w:rsidRPr="00374BA3" w:rsidRDefault="0049058D" w:rsidP="003043D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884"/>
      </w:tblGrid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Муниципальная программа</w:t>
            </w:r>
          </w:p>
          <w:p w:rsidR="0049058D" w:rsidRPr="0074389E" w:rsidRDefault="0049058D" w:rsidP="00163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6"/>
                <w:szCs w:val="26"/>
              </w:rPr>
              <w:t>1</w:t>
            </w:r>
            <w:r w:rsidRPr="0074389E">
              <w:rPr>
                <w:sz w:val="26"/>
                <w:szCs w:val="26"/>
              </w:rPr>
              <w:t xml:space="preserve"> годы»</w:t>
            </w:r>
          </w:p>
        </w:tc>
      </w:tr>
      <w:tr w:rsidR="0049058D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Ответственный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исполнитель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Администрация МО  «Приморский муниципальный район» (далее - администрация)</w:t>
            </w:r>
          </w:p>
        </w:tc>
      </w:tr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Соисполнители  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нет</w:t>
            </w:r>
          </w:p>
        </w:tc>
      </w:tr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Участники  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Цель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FD2651" w:rsidRDefault="0049058D" w:rsidP="007C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71B">
              <w:rPr>
                <w:sz w:val="26"/>
                <w:szCs w:val="26"/>
              </w:rPr>
              <w:t>Поддержка деятельности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2651">
              <w:rPr>
                <w:sz w:val="26"/>
                <w:szCs w:val="26"/>
              </w:rPr>
              <w:t>(далее СОНКО</w:t>
            </w:r>
            <w:r>
              <w:rPr>
                <w:sz w:val="26"/>
                <w:szCs w:val="26"/>
              </w:rPr>
              <w:t>)</w:t>
            </w:r>
            <w:r w:rsidRPr="0049071B">
              <w:rPr>
                <w:sz w:val="26"/>
                <w:szCs w:val="26"/>
              </w:rPr>
              <w:t>, осуществляющих деятельность на территории муниципального образования</w:t>
            </w:r>
            <w:r w:rsidRPr="00FD2651">
              <w:rPr>
                <w:sz w:val="26"/>
                <w:szCs w:val="26"/>
              </w:rPr>
              <w:t xml:space="preserve"> Приморск</w:t>
            </w:r>
            <w:r>
              <w:rPr>
                <w:sz w:val="26"/>
                <w:szCs w:val="26"/>
              </w:rPr>
              <w:t>ий</w:t>
            </w:r>
            <w:r w:rsidRPr="00FD2651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ый</w:t>
            </w:r>
            <w:r w:rsidRPr="00FD2651">
              <w:rPr>
                <w:sz w:val="26"/>
                <w:szCs w:val="26"/>
              </w:rPr>
              <w:t xml:space="preserve"> район</w:t>
            </w:r>
          </w:p>
        </w:tc>
      </w:tr>
      <w:tr w:rsidR="0049058D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Задачи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49071B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</w:t>
            </w:r>
            <w:r w:rsidRPr="0049071B">
              <w:rPr>
                <w:sz w:val="26"/>
                <w:szCs w:val="26"/>
              </w:rPr>
              <w:t>азвитие механизмов поддержки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  <w:p w:rsidR="0049058D" w:rsidRPr="0049071B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</w:t>
            </w:r>
            <w:r w:rsidRPr="0049071B">
              <w:rPr>
                <w:sz w:val="26"/>
                <w:szCs w:val="26"/>
              </w:rPr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49058D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Целевые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показатели 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72621">
              <w:rPr>
                <w:sz w:val="26"/>
                <w:szCs w:val="26"/>
              </w:rPr>
              <w:t xml:space="preserve"> Количество подержанных проектов.</w:t>
            </w:r>
          </w:p>
          <w:p w:rsidR="0049058D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Количество консультаций для СОНКО.</w:t>
            </w:r>
          </w:p>
          <w:p w:rsidR="0049058D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72621">
              <w:rPr>
                <w:sz w:val="26"/>
                <w:szCs w:val="26"/>
              </w:rPr>
              <w:t xml:space="preserve">Количество единиц информации, размещенных в СМИ. </w:t>
            </w:r>
          </w:p>
          <w:p w:rsidR="0049058D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Количество </w:t>
            </w:r>
            <w:proofErr w:type="gramStart"/>
            <w:r>
              <w:rPr>
                <w:sz w:val="26"/>
                <w:szCs w:val="26"/>
              </w:rPr>
              <w:t>созданных</w:t>
            </w:r>
            <w:proofErr w:type="gramEnd"/>
            <w:r>
              <w:rPr>
                <w:sz w:val="26"/>
                <w:szCs w:val="26"/>
              </w:rPr>
              <w:t xml:space="preserve"> СОНКО, имеющих статус юридического лица. </w:t>
            </w:r>
          </w:p>
          <w:p w:rsidR="0049058D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проведенных СОНКО мероприятий.</w:t>
            </w:r>
          </w:p>
          <w:p w:rsidR="0049058D" w:rsidRPr="008F04D7" w:rsidRDefault="0049058D" w:rsidP="00A726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Количество человек принявших участие в областных форумах, семинарах, и других мероприятиях по направлениям деятельности.</w:t>
            </w:r>
          </w:p>
        </w:tc>
      </w:tr>
      <w:tr w:rsidR="0049058D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Сроки и этапы</w:t>
            </w:r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реализации </w:t>
            </w:r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A4B5A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1A4B5A" w:rsidRDefault="0049058D" w:rsidP="00FF7341">
            <w:pPr>
              <w:widowControl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>2016 - 202</w:t>
            </w:r>
            <w:r>
              <w:rPr>
                <w:sz w:val="26"/>
                <w:szCs w:val="26"/>
              </w:rPr>
              <w:t>1</w:t>
            </w:r>
            <w:r w:rsidRPr="001A4B5A">
              <w:rPr>
                <w:sz w:val="26"/>
                <w:szCs w:val="26"/>
              </w:rPr>
              <w:t xml:space="preserve"> годы</w:t>
            </w:r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Муниципальная программа реализуется в один этап.</w:t>
            </w:r>
          </w:p>
        </w:tc>
      </w:tr>
      <w:tr w:rsidR="0049058D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Объемы </w:t>
            </w:r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A4B5A">
              <w:rPr>
                <w:sz w:val="26"/>
                <w:szCs w:val="26"/>
              </w:rPr>
              <w:t xml:space="preserve">бюджетных </w:t>
            </w:r>
            <w:proofErr w:type="gramEnd"/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ассигнований</w:t>
            </w:r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A4B5A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1A4B5A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3671AC" w:rsidRDefault="0049058D" w:rsidP="00FF73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1415,7 </w:t>
            </w: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49058D" w:rsidRPr="003671AC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 xml:space="preserve">в том числе:                        </w:t>
            </w:r>
            <w:r w:rsidRPr="003671AC">
              <w:rPr>
                <w:sz w:val="26"/>
                <w:szCs w:val="26"/>
              </w:rPr>
              <w:br/>
              <w:t xml:space="preserve">средства областного бюджета – </w:t>
            </w:r>
            <w:r>
              <w:rPr>
                <w:sz w:val="26"/>
                <w:szCs w:val="26"/>
              </w:rPr>
              <w:t>560,8</w:t>
            </w:r>
            <w:r w:rsidRPr="003671AC">
              <w:rPr>
                <w:sz w:val="26"/>
                <w:szCs w:val="26"/>
              </w:rPr>
              <w:t xml:space="preserve"> тыс. рублей;                                     </w:t>
            </w:r>
            <w:r w:rsidRPr="003671AC">
              <w:rPr>
                <w:sz w:val="26"/>
                <w:szCs w:val="26"/>
              </w:rPr>
              <w:br/>
              <w:t>средства местного бюджета – 854,9 тыс. рублей;</w:t>
            </w:r>
            <w:r w:rsidRPr="003671AC">
              <w:rPr>
                <w:sz w:val="26"/>
                <w:szCs w:val="26"/>
              </w:rPr>
              <w:br/>
            </w:r>
          </w:p>
          <w:p w:rsidR="0049058D" w:rsidRPr="003671AC" w:rsidRDefault="0049058D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Общий объем финансирования из местного бюджета 854,9 тыс. рублей, в том числе по годам:</w:t>
            </w:r>
          </w:p>
          <w:p w:rsidR="0049058D" w:rsidRPr="003671AC" w:rsidRDefault="0049058D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2016 год - 210 тыс. рублей; 2017 год - 210 тыс. рублей;</w:t>
            </w:r>
          </w:p>
          <w:p w:rsidR="0049058D" w:rsidRPr="003671AC" w:rsidRDefault="0049058D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2018 год – 134,9 тыс. рублей; 2019 год - 100 тыс. рублей;</w:t>
            </w:r>
          </w:p>
          <w:p w:rsidR="0049058D" w:rsidRPr="00B56812" w:rsidRDefault="0049058D" w:rsidP="001E24E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2020 год - 100 тыс. рублей; 2021 год - 100 тыс. рублей.</w:t>
            </w:r>
          </w:p>
        </w:tc>
      </w:tr>
      <w:tr w:rsidR="0049058D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Ожидаемые результаты реализации</w:t>
            </w:r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49058D" w:rsidRPr="0074389E" w:rsidRDefault="0049058D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F36060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6060">
              <w:rPr>
                <w:sz w:val="26"/>
                <w:szCs w:val="26"/>
              </w:rPr>
              <w:t>. Не менее 24 подержанных и реализованных проектов за весь период исполнения программы.</w:t>
            </w:r>
          </w:p>
          <w:p w:rsidR="0049058D" w:rsidRPr="00F36060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>2. Не менее 7 консультаций для СОНКО ежегодно.</w:t>
            </w:r>
          </w:p>
          <w:p w:rsidR="0049058D" w:rsidRPr="00F36060" w:rsidRDefault="0049058D" w:rsidP="00DB33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3. Размещение в СМИ не менее 18 единиц информации в 2021 году. </w:t>
            </w:r>
          </w:p>
          <w:p w:rsidR="0049058D" w:rsidRPr="00F36060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4. Не менее 11 вновь </w:t>
            </w:r>
            <w:proofErr w:type="gramStart"/>
            <w:r w:rsidRPr="00F36060">
              <w:rPr>
                <w:sz w:val="26"/>
                <w:szCs w:val="26"/>
              </w:rPr>
              <w:t>созданных</w:t>
            </w:r>
            <w:proofErr w:type="gramEnd"/>
            <w:r w:rsidRPr="00F36060">
              <w:rPr>
                <w:sz w:val="26"/>
                <w:szCs w:val="26"/>
              </w:rPr>
              <w:t xml:space="preserve"> СОНКО, имеющих статус юридического лица за весь период исполнения программы. </w:t>
            </w:r>
          </w:p>
          <w:p w:rsidR="0049058D" w:rsidRPr="00F36060" w:rsidRDefault="0049058D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5. Не менее 15  мероприятий, проведенных СОНКО, за весь период исполнения программы. </w:t>
            </w:r>
          </w:p>
          <w:p w:rsidR="0049058D" w:rsidRPr="00972D82" w:rsidRDefault="0049058D" w:rsidP="00F3606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 6. Не менее 310 человек принявших участие в областных форумах, семинарах, и других мероприятиях по направлениям деятельности СОНКО за весь период исполнения программы.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9058D" w:rsidRPr="00276AAB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lastRenderedPageBreak/>
        <w:t>I. Приоритеты деятельности в сфере реализации муниципальной программы</w:t>
      </w:r>
    </w:p>
    <w:p w:rsidR="0049058D" w:rsidRPr="000E1FC9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Pr="00300D74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00D74">
        <w:rPr>
          <w:sz w:val="26"/>
          <w:szCs w:val="26"/>
        </w:rPr>
        <w:t xml:space="preserve">Приоритеты муниципальной политики </w:t>
      </w:r>
      <w:r>
        <w:rPr>
          <w:sz w:val="26"/>
          <w:szCs w:val="26"/>
        </w:rPr>
        <w:t>Приморского района</w:t>
      </w:r>
      <w:r w:rsidRPr="00300D74">
        <w:rPr>
          <w:sz w:val="26"/>
          <w:szCs w:val="26"/>
        </w:rPr>
        <w:t xml:space="preserve">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1662-р, федеральных законах от 19.05.1995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общественных объединениях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12.01.1996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>, от 06.10.2003</w:t>
      </w:r>
      <w:proofErr w:type="gramEnd"/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</w:t>
      </w:r>
      <w:proofErr w:type="gramStart"/>
      <w:r w:rsidRPr="00300D74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</w:t>
      </w:r>
      <w:r>
        <w:rPr>
          <w:sz w:val="26"/>
          <w:szCs w:val="26"/>
        </w:rPr>
        <w:t>«С</w:t>
      </w:r>
      <w:r w:rsidRPr="00300D74">
        <w:rPr>
          <w:sz w:val="26"/>
          <w:szCs w:val="26"/>
        </w:rPr>
        <w:t>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 xml:space="preserve">», утвержденной </w:t>
      </w:r>
      <w:r w:rsidRPr="00300D74">
        <w:rPr>
          <w:sz w:val="26"/>
          <w:szCs w:val="26"/>
        </w:rPr>
        <w:t xml:space="preserve">решением Собрания депутатов муниципального образования «Приморский муниципальный район» от 25 </w:t>
      </w:r>
      <w:r>
        <w:rPr>
          <w:sz w:val="26"/>
          <w:szCs w:val="26"/>
        </w:rPr>
        <w:t>июня</w:t>
      </w:r>
      <w:r w:rsidRPr="00300D7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300D74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56 «</w:t>
      </w:r>
      <w:r w:rsidRPr="00300D74">
        <w:rPr>
          <w:sz w:val="26"/>
          <w:szCs w:val="26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>» (далее – Стратегия)</w:t>
      </w:r>
      <w:r w:rsidRPr="00300D74">
        <w:rPr>
          <w:sz w:val="26"/>
          <w:szCs w:val="26"/>
        </w:rPr>
        <w:t>.</w:t>
      </w:r>
      <w:proofErr w:type="gramEnd"/>
    </w:p>
    <w:p w:rsidR="0049058D" w:rsidRPr="00300D74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Одним из приоритетов социально-экономического развития </w:t>
      </w:r>
      <w:r>
        <w:rPr>
          <w:sz w:val="26"/>
          <w:szCs w:val="26"/>
        </w:rPr>
        <w:t xml:space="preserve">Приморского района </w:t>
      </w:r>
      <w:r w:rsidRPr="00300D74">
        <w:rPr>
          <w:sz w:val="26"/>
          <w:szCs w:val="26"/>
        </w:rPr>
        <w:t>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</w:t>
      </w:r>
      <w:r>
        <w:rPr>
          <w:sz w:val="26"/>
          <w:szCs w:val="26"/>
        </w:rPr>
        <w:t>,</w:t>
      </w:r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00D74">
        <w:rPr>
          <w:sz w:val="26"/>
          <w:szCs w:val="26"/>
        </w:rPr>
        <w:t>тражая интересы различных групп населения</w:t>
      </w:r>
      <w:r>
        <w:rPr>
          <w:sz w:val="26"/>
          <w:szCs w:val="26"/>
        </w:rPr>
        <w:t>.</w:t>
      </w:r>
      <w:r w:rsidRPr="00300D74">
        <w:rPr>
          <w:sz w:val="26"/>
          <w:szCs w:val="26"/>
        </w:rPr>
        <w:t xml:space="preserve"> Через механизмы общественной экспертизы и контроля они способствуют прозрачности и эффективности работы органов местного самоуправления, </w:t>
      </w:r>
      <w:proofErr w:type="gramStart"/>
      <w:r w:rsidRPr="00300D74">
        <w:rPr>
          <w:sz w:val="26"/>
          <w:szCs w:val="26"/>
        </w:rPr>
        <w:t>обеспечивая</w:t>
      </w:r>
      <w:proofErr w:type="gramEnd"/>
      <w:r w:rsidRPr="00300D74">
        <w:rPr>
          <w:sz w:val="26"/>
          <w:szCs w:val="26"/>
        </w:rPr>
        <w:t xml:space="preserve"> таким образом реализацию механизма обратной связи между гражданами и властью.</w:t>
      </w:r>
    </w:p>
    <w:p w:rsidR="0049058D" w:rsidRPr="003768BE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49071B">
        <w:rPr>
          <w:sz w:val="26"/>
          <w:szCs w:val="26"/>
        </w:rPr>
        <w:t>оддержка деятельности социально ориентированных некоммерческих организаций</w:t>
      </w:r>
      <w:r>
        <w:rPr>
          <w:sz w:val="26"/>
          <w:szCs w:val="26"/>
        </w:rPr>
        <w:t xml:space="preserve"> </w:t>
      </w:r>
      <w:r w:rsidRPr="00FD2651">
        <w:rPr>
          <w:sz w:val="26"/>
          <w:szCs w:val="26"/>
        </w:rPr>
        <w:t>(далее СОНКО</w:t>
      </w:r>
      <w:r>
        <w:rPr>
          <w:sz w:val="26"/>
          <w:szCs w:val="26"/>
        </w:rPr>
        <w:t>)</w:t>
      </w:r>
      <w:r w:rsidRPr="0049071B">
        <w:rPr>
          <w:sz w:val="26"/>
          <w:szCs w:val="26"/>
        </w:rPr>
        <w:t>, осуществляющих деятельность на территории муниципального образования</w:t>
      </w:r>
      <w:r w:rsidRPr="00FD2651">
        <w:rPr>
          <w:sz w:val="26"/>
          <w:szCs w:val="26"/>
        </w:rPr>
        <w:t xml:space="preserve"> Приморск</w:t>
      </w:r>
      <w:r>
        <w:rPr>
          <w:sz w:val="26"/>
          <w:szCs w:val="26"/>
        </w:rPr>
        <w:t>ий</w:t>
      </w:r>
      <w:r w:rsidRPr="00FD265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FD26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49058D" w:rsidRPr="003768BE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>Достижение поставленной цели предполагается путем решения следующих задач:</w:t>
      </w:r>
    </w:p>
    <w:p w:rsidR="0049058D" w:rsidRPr="0049071B" w:rsidRDefault="0049058D" w:rsidP="003043DB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1.Р</w:t>
      </w:r>
      <w:r w:rsidRPr="0049071B">
        <w:rPr>
          <w:sz w:val="26"/>
          <w:szCs w:val="26"/>
        </w:rPr>
        <w:t>азвитие механизмов поддержки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49058D" w:rsidRDefault="0049058D" w:rsidP="003043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</w:t>
      </w:r>
      <w:r w:rsidRPr="0049071B">
        <w:rPr>
          <w:sz w:val="26"/>
          <w:szCs w:val="26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49058D" w:rsidRDefault="0049058D" w:rsidP="003043D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Pr="00276AAB" w:rsidRDefault="0049058D" w:rsidP="003043D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76AAB">
        <w:rPr>
          <w:b/>
          <w:sz w:val="26"/>
          <w:szCs w:val="26"/>
          <w:lang w:val="en-US"/>
        </w:rPr>
        <w:t>II</w:t>
      </w:r>
      <w:r w:rsidRPr="00276AAB">
        <w:rPr>
          <w:b/>
          <w:sz w:val="26"/>
          <w:szCs w:val="26"/>
        </w:rPr>
        <w:t xml:space="preserve">. </w:t>
      </w:r>
      <w:r w:rsidRPr="00276AAB">
        <w:rPr>
          <w:b/>
          <w:i/>
          <w:sz w:val="26"/>
          <w:szCs w:val="26"/>
        </w:rPr>
        <w:t>Характеристика сферы реализации муниципальной программы</w:t>
      </w:r>
    </w:p>
    <w:p w:rsidR="0049058D" w:rsidRPr="00C547DE" w:rsidRDefault="0049058D" w:rsidP="003043D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Одной из наиболее актуальных и значимых предпосылок обеспечения социально-экономического развития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, определенного Стратегией является становление института гражданского общества, эффективное взаимодействие органов власти, некоммерческих организаций.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735C2">
        <w:rPr>
          <w:sz w:val="26"/>
          <w:szCs w:val="26"/>
        </w:rPr>
        <w:t xml:space="preserve">Актуальность принятия муниципальной программы </w:t>
      </w:r>
      <w:r>
        <w:rPr>
          <w:sz w:val="26"/>
          <w:szCs w:val="26"/>
        </w:rPr>
        <w:t>«П</w:t>
      </w:r>
      <w:r w:rsidRPr="00F10C3B">
        <w:rPr>
          <w:sz w:val="26"/>
          <w:szCs w:val="26"/>
        </w:rPr>
        <w:t>оддержка социально ориентированных некоммерческих</w:t>
      </w:r>
      <w:r>
        <w:rPr>
          <w:sz w:val="26"/>
          <w:szCs w:val="26"/>
        </w:rPr>
        <w:t xml:space="preserve"> </w:t>
      </w:r>
      <w:r w:rsidRPr="00F10C3B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Приморского района на 2016 - 2021 годы»</w:t>
      </w:r>
      <w:r w:rsidRPr="002735C2">
        <w:rPr>
          <w:sz w:val="26"/>
          <w:szCs w:val="26"/>
        </w:rPr>
        <w:t xml:space="preserve"> (далее - муниципальная программа) заключается в необходимости </w:t>
      </w:r>
      <w:r w:rsidRPr="002735C2">
        <w:rPr>
          <w:sz w:val="26"/>
          <w:szCs w:val="26"/>
        </w:rPr>
        <w:lastRenderedPageBreak/>
        <w:t xml:space="preserve">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 </w:t>
      </w:r>
      <w:r>
        <w:rPr>
          <w:sz w:val="26"/>
          <w:szCs w:val="26"/>
        </w:rPr>
        <w:t>в Приморском районе</w:t>
      </w:r>
      <w:r w:rsidRPr="002735C2">
        <w:rPr>
          <w:sz w:val="26"/>
          <w:szCs w:val="26"/>
        </w:rPr>
        <w:t>, поскольку:</w:t>
      </w:r>
      <w:proofErr w:type="gramEnd"/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У социально ориентированных некоммерческих организаций в настоящее время имеется целый комплекс проблем, требующих немедленного решения, в первую очередь программно-целевым методом: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недостаточность финансовых средств, необходимых для осуществления уставной деятельности. </w:t>
      </w:r>
      <w:proofErr w:type="gramStart"/>
      <w:r w:rsidRPr="002735C2">
        <w:rPr>
          <w:sz w:val="26"/>
          <w:szCs w:val="26"/>
        </w:rPr>
        <w:t>По причине отсутствия необходимых навыков некоммерческие организации не осуществляют хозяйственную деятельность, в результате нет средств на оплату коммунальных услуг, услуг телефонной связи и аренды помещений;</w:t>
      </w:r>
      <w:proofErr w:type="gramEnd"/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недостаток финансовых средств на реализацию социально значимых проектов;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ресурсов, в том числе кадровых, низкий профессионализм сотрудников. Руководителями некоммерческих организаций зачастую являются граждане, не имеющие знаний в области социального менеджмента;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</w:t>
      </w:r>
      <w:proofErr w:type="spellStart"/>
      <w:r w:rsidRPr="002735C2">
        <w:rPr>
          <w:sz w:val="26"/>
          <w:szCs w:val="26"/>
        </w:rPr>
        <w:t>нереспектабельность</w:t>
      </w:r>
      <w:proofErr w:type="spellEnd"/>
      <w:r w:rsidRPr="002735C2">
        <w:rPr>
          <w:sz w:val="26"/>
          <w:szCs w:val="26"/>
        </w:rPr>
        <w:t xml:space="preserve"> (незначительность социального и символического капитала).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деятельности. </w:t>
      </w:r>
      <w:proofErr w:type="gramStart"/>
      <w:r w:rsidRPr="002735C2">
        <w:rPr>
          <w:sz w:val="26"/>
          <w:szCs w:val="26"/>
        </w:rPr>
        <w:t>Результатом низкой информированности о некоммерческой организации являются недоверие к некоммерческой организации, трудности в привлечении ресурсов, сужение сети сторонников и волонтеров, малочисленность сильных и компетентных лидеров и слабая позиция на рынке услуг.</w:t>
      </w:r>
      <w:proofErr w:type="gramEnd"/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социально ориентированные некоммерческие организации </w:t>
      </w:r>
      <w:proofErr w:type="gramStart"/>
      <w:r w:rsidRPr="002735C2">
        <w:rPr>
          <w:sz w:val="26"/>
          <w:szCs w:val="26"/>
        </w:rPr>
        <w:t>выполняют роль</w:t>
      </w:r>
      <w:proofErr w:type="gramEnd"/>
      <w:r w:rsidRPr="002735C2">
        <w:rPr>
          <w:sz w:val="26"/>
          <w:szCs w:val="26"/>
        </w:rPr>
        <w:t xml:space="preserve"> посредника между властью и народным волеизъявлением, в полной мере актуализируют ценности, способствующие </w:t>
      </w:r>
      <w:proofErr w:type="spellStart"/>
      <w:r w:rsidRPr="002735C2">
        <w:rPr>
          <w:sz w:val="26"/>
          <w:szCs w:val="26"/>
        </w:rPr>
        <w:t>гуманизации</w:t>
      </w:r>
      <w:proofErr w:type="spellEnd"/>
      <w:r w:rsidRPr="002735C2">
        <w:rPr>
          <w:sz w:val="26"/>
          <w:szCs w:val="26"/>
        </w:rPr>
        <w:t xml:space="preserve"> общественных и социальных отношений, и тем самым стабилизируют общество;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являются носителями идей построения гражданского общества, гарантами свободы и социального комфорта личности в нем;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способны успешно работать в самых малых сообществах.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EE">
        <w:rPr>
          <w:sz w:val="26"/>
          <w:szCs w:val="26"/>
        </w:rPr>
        <w:t>В соответствии с пунктом 25 статьи 15 Федерального з</w:t>
      </w:r>
      <w:r w:rsidRPr="002735C2">
        <w:rPr>
          <w:sz w:val="26"/>
          <w:szCs w:val="26"/>
        </w:rPr>
        <w:t xml:space="preserve">акона от 06.10.2003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735C2">
        <w:rPr>
          <w:sz w:val="26"/>
          <w:szCs w:val="26"/>
        </w:rPr>
        <w:t>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</w:t>
      </w:r>
      <w:r w:rsidRPr="002735C2">
        <w:rPr>
          <w:sz w:val="26"/>
          <w:szCs w:val="26"/>
        </w:rPr>
        <w:t xml:space="preserve"> оказание поддержки социально ориентированным некоммерческим организациям, благотворительной деятельности и </w:t>
      </w:r>
      <w:r w:rsidRPr="002735C2">
        <w:rPr>
          <w:sz w:val="26"/>
          <w:szCs w:val="26"/>
        </w:rPr>
        <w:lastRenderedPageBreak/>
        <w:t xml:space="preserve">добровольчеству отнесено к вопросам местного значения </w:t>
      </w:r>
      <w:r>
        <w:rPr>
          <w:sz w:val="26"/>
          <w:szCs w:val="26"/>
        </w:rPr>
        <w:t>муниципального района</w:t>
      </w:r>
      <w:r w:rsidRPr="002735C2">
        <w:rPr>
          <w:sz w:val="26"/>
          <w:szCs w:val="26"/>
        </w:rPr>
        <w:t>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обеспечит взаимосвязь между проводимыми мероприятиями и результатами их выполнения.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7-ФЗ </w:t>
      </w:r>
      <w:r>
        <w:rPr>
          <w:sz w:val="26"/>
          <w:szCs w:val="26"/>
        </w:rPr>
        <w:t>«О некоммерческих организациях»</w:t>
      </w:r>
      <w:r w:rsidRPr="002735C2">
        <w:rPr>
          <w:sz w:val="26"/>
          <w:szCs w:val="26"/>
        </w:rPr>
        <w:t>. Наиболее результативными являются: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финансовой поддержки социально ориентированным некоммерческим организациям посредством предоставления субсидий на возмещение затрат;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финансовой поддержки в качестве предоставления субсидий на реализацию проектов, проведение мероприятий (семинаров, конференций и др.);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консультационной поддержки социально ориентированным некоммерческим организациям;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проведение совместных мероприятий.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Программно-целевой метод позволяет проводить планомерную работу по повышению активности социально ориентированных некоммерческих организаций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 xml:space="preserve"> в решении социально значимых проблем </w:t>
      </w:r>
      <w:r>
        <w:rPr>
          <w:sz w:val="26"/>
          <w:szCs w:val="26"/>
        </w:rPr>
        <w:t xml:space="preserve">муниципального образования </w:t>
      </w:r>
      <w:r w:rsidRPr="002735C2">
        <w:rPr>
          <w:sz w:val="26"/>
          <w:szCs w:val="26"/>
        </w:rPr>
        <w:t xml:space="preserve">и формировании механизма партнерских отношений между администрацией и общественными объединениями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. Вместе с тем, существует основной риск, связанный с программно-целевым методом решения проблем, - финансовый.</w:t>
      </w:r>
    </w:p>
    <w:p w:rsidR="0049058D" w:rsidRPr="002735C2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Отсутствие или недостаточное финансирование мероприятий муниципальной программы может привести к тому, что целевые индикаторы, показатели муниципальной программы не будут достигнуты в полном объеме.</w:t>
      </w:r>
    </w:p>
    <w:p w:rsidR="0049058D" w:rsidRPr="000E1FC9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муниципальной программы.</w:t>
      </w:r>
    </w:p>
    <w:p w:rsidR="0049058D" w:rsidRPr="00C547DE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9058D" w:rsidRPr="00E45E8F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III</w:t>
      </w:r>
      <w:r w:rsidRPr="00E45E8F">
        <w:rPr>
          <w:b/>
          <w:sz w:val="26"/>
          <w:szCs w:val="26"/>
        </w:rPr>
        <w:t xml:space="preserve">. Участие органов местного самоуправления муниципальных образований сельских поселений и других организаций в реализации </w:t>
      </w:r>
      <w:r>
        <w:rPr>
          <w:b/>
          <w:sz w:val="26"/>
          <w:szCs w:val="26"/>
        </w:rPr>
        <w:t xml:space="preserve">муниципальной </w:t>
      </w:r>
      <w:r w:rsidRPr="00E45E8F">
        <w:rPr>
          <w:b/>
          <w:sz w:val="26"/>
          <w:szCs w:val="26"/>
        </w:rPr>
        <w:t>программы</w:t>
      </w:r>
    </w:p>
    <w:p w:rsidR="0049058D" w:rsidRPr="00C547DE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9058D" w:rsidRPr="002D09D0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A17">
        <w:rPr>
          <w:sz w:val="26"/>
          <w:szCs w:val="26"/>
        </w:rPr>
        <w:t xml:space="preserve">Органы местного самоуправления муниципальных образований сельских поселений и другие организации в реализации муниципальной программы не участвуют.  </w:t>
      </w:r>
    </w:p>
    <w:p w:rsidR="0049058D" w:rsidRPr="00C547DE" w:rsidRDefault="0049058D" w:rsidP="00304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058D" w:rsidRPr="00E45E8F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IV</w:t>
      </w:r>
      <w:r w:rsidRPr="00E45E8F">
        <w:rPr>
          <w:b/>
          <w:sz w:val="26"/>
          <w:szCs w:val="26"/>
        </w:rPr>
        <w:t>. Перечень основных мероприятий муниципальной</w:t>
      </w:r>
    </w:p>
    <w:p w:rsidR="0049058D" w:rsidRPr="00E45E8F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</w:rPr>
        <w:t>программы с указанием сроков их реализации и ожидаемых результатов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1A0C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269">
        <w:rPr>
          <w:sz w:val="26"/>
          <w:szCs w:val="26"/>
        </w:rPr>
        <w:t>Для решения задач программы, предполагается реализовать мероприятия</w:t>
      </w:r>
      <w:r>
        <w:rPr>
          <w:sz w:val="26"/>
          <w:szCs w:val="26"/>
        </w:rPr>
        <w:t>, перечень, которых представлен в таблице</w:t>
      </w:r>
      <w:r w:rsidRPr="00077BA2">
        <w:rPr>
          <w:sz w:val="26"/>
          <w:szCs w:val="26"/>
        </w:rPr>
        <w:t>:</w:t>
      </w:r>
    </w:p>
    <w:p w:rsidR="0049058D" w:rsidRDefault="0049058D" w:rsidP="003043DB">
      <w:pPr>
        <w:jc w:val="center"/>
        <w:rPr>
          <w:sz w:val="26"/>
          <w:szCs w:val="26"/>
        </w:rPr>
      </w:pPr>
    </w:p>
    <w:p w:rsidR="0049058D" w:rsidRDefault="0049058D" w:rsidP="003043DB">
      <w:pPr>
        <w:jc w:val="center"/>
        <w:rPr>
          <w:sz w:val="26"/>
          <w:szCs w:val="26"/>
        </w:rPr>
      </w:pPr>
    </w:p>
    <w:p w:rsidR="0049058D" w:rsidRPr="000E1FC9" w:rsidRDefault="0049058D" w:rsidP="003043DB">
      <w:pPr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 МЕРОПРИЯТИЙ</w:t>
      </w: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Приморского района на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- 202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годы»</w:t>
      </w:r>
    </w:p>
    <w:p w:rsidR="0049058D" w:rsidRDefault="0049058D" w:rsidP="003043DB">
      <w:pPr>
        <w:pStyle w:val="ConsPlusNonformat"/>
        <w:jc w:val="center"/>
        <w:rPr>
          <w:rFonts w:ascii="Times New Roman" w:hAnsi="Times New Roman" w:cs="Times New Roman"/>
        </w:rPr>
      </w:pPr>
      <w:r w:rsidRPr="000E1FC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28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415"/>
        <w:gridCol w:w="117"/>
        <w:gridCol w:w="69"/>
        <w:gridCol w:w="1102"/>
        <w:gridCol w:w="18"/>
        <w:gridCol w:w="771"/>
        <w:gridCol w:w="117"/>
        <w:gridCol w:w="672"/>
        <w:gridCol w:w="281"/>
        <w:gridCol w:w="629"/>
        <w:gridCol w:w="119"/>
        <w:gridCol w:w="589"/>
        <w:gridCol w:w="32"/>
        <w:gridCol w:w="686"/>
        <w:gridCol w:w="847"/>
        <w:gridCol w:w="518"/>
        <w:gridCol w:w="8"/>
        <w:gridCol w:w="6"/>
        <w:gridCol w:w="530"/>
        <w:gridCol w:w="12"/>
        <w:gridCol w:w="1088"/>
      </w:tblGrid>
      <w:tr w:rsidR="0049058D" w:rsidRPr="00A7529E" w:rsidTr="004445D6">
        <w:tc>
          <w:tcPr>
            <w:tcW w:w="998" w:type="pct"/>
            <w:gridSpan w:val="3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Наименование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</w:tc>
        <w:tc>
          <w:tcPr>
            <w:tcW w:w="579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proofErr w:type="gramStart"/>
            <w:r w:rsidRPr="00623A84">
              <w:rPr>
                <w:sz w:val="18"/>
                <w:szCs w:val="18"/>
              </w:rPr>
              <w:t>Ответственный</w:t>
            </w:r>
            <w:proofErr w:type="gramEnd"/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исполнитель,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соисполнители, участники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Источник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494" w:type="pct"/>
            <w:gridSpan w:val="14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539" w:type="pct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Показатели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результата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реализации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 годам</w:t>
            </w:r>
          </w:p>
        </w:tc>
      </w:tr>
      <w:tr w:rsidR="0049058D" w:rsidRPr="00A7529E" w:rsidTr="004445D6">
        <w:tc>
          <w:tcPr>
            <w:tcW w:w="998" w:type="pct"/>
            <w:gridSpan w:val="3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всего</w:t>
            </w:r>
          </w:p>
        </w:tc>
        <w:tc>
          <w:tcPr>
            <w:tcW w:w="45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2016 г.</w:t>
            </w:r>
          </w:p>
        </w:tc>
        <w:tc>
          <w:tcPr>
            <w:tcW w:w="35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2017 г.</w:t>
            </w:r>
          </w:p>
        </w:tc>
        <w:tc>
          <w:tcPr>
            <w:tcW w:w="35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2018 г.</w:t>
            </w:r>
          </w:p>
        </w:tc>
        <w:tc>
          <w:tcPr>
            <w:tcW w:w="41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2019 г.</w:t>
            </w:r>
          </w:p>
        </w:tc>
        <w:tc>
          <w:tcPr>
            <w:tcW w:w="263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2020 г.</w:t>
            </w:r>
          </w:p>
        </w:tc>
        <w:tc>
          <w:tcPr>
            <w:tcW w:w="268" w:type="pct"/>
            <w:gridSpan w:val="2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23A8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9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</w:t>
            </w:r>
          </w:p>
        </w:tc>
        <w:tc>
          <w:tcPr>
            <w:tcW w:w="57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</w:t>
            </w:r>
          </w:p>
        </w:tc>
        <w:tc>
          <w:tcPr>
            <w:tcW w:w="39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3</w:t>
            </w:r>
          </w:p>
        </w:tc>
        <w:tc>
          <w:tcPr>
            <w:tcW w:w="39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4</w:t>
            </w:r>
          </w:p>
        </w:tc>
        <w:tc>
          <w:tcPr>
            <w:tcW w:w="45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5</w:t>
            </w:r>
          </w:p>
        </w:tc>
        <w:tc>
          <w:tcPr>
            <w:tcW w:w="35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6</w:t>
            </w:r>
          </w:p>
        </w:tc>
        <w:tc>
          <w:tcPr>
            <w:tcW w:w="35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7</w:t>
            </w:r>
          </w:p>
        </w:tc>
        <w:tc>
          <w:tcPr>
            <w:tcW w:w="41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8</w:t>
            </w:r>
          </w:p>
        </w:tc>
        <w:tc>
          <w:tcPr>
            <w:tcW w:w="263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10</w:t>
            </w:r>
          </w:p>
        </w:tc>
        <w:tc>
          <w:tcPr>
            <w:tcW w:w="53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9058D" w:rsidRPr="00A7529E" w:rsidTr="004445D6">
        <w:tc>
          <w:tcPr>
            <w:tcW w:w="5000" w:type="pct"/>
            <w:gridSpan w:val="22"/>
          </w:tcPr>
          <w:p w:rsidR="0049058D" w:rsidRPr="00623A84" w:rsidRDefault="0049058D" w:rsidP="00747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Муниципальная программа     («Поддержка социально ориентированных некоммерческих организаций Приморского района на 201</w:t>
            </w:r>
            <w:r>
              <w:rPr>
                <w:sz w:val="18"/>
                <w:szCs w:val="18"/>
              </w:rPr>
              <w:t>6</w:t>
            </w:r>
            <w:r w:rsidRPr="00623A84">
              <w:rPr>
                <w:sz w:val="18"/>
                <w:szCs w:val="18"/>
              </w:rPr>
              <w:t xml:space="preserve"> - 202</w:t>
            </w:r>
            <w:r>
              <w:rPr>
                <w:sz w:val="18"/>
                <w:szCs w:val="18"/>
              </w:rPr>
              <w:t>1</w:t>
            </w:r>
            <w:r w:rsidRPr="00623A84">
              <w:rPr>
                <w:sz w:val="18"/>
                <w:szCs w:val="18"/>
              </w:rPr>
              <w:t xml:space="preserve"> годы»)</w:t>
            </w:r>
          </w:p>
        </w:tc>
      </w:tr>
      <w:tr w:rsidR="0049058D" w:rsidRPr="00A7529E" w:rsidTr="004445D6">
        <w:tc>
          <w:tcPr>
            <w:tcW w:w="1032" w:type="pct"/>
            <w:gridSpan w:val="4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Цель муниципальной  программы</w:t>
            </w:r>
          </w:p>
        </w:tc>
        <w:tc>
          <w:tcPr>
            <w:tcW w:w="3968" w:type="pct"/>
            <w:gridSpan w:val="18"/>
          </w:tcPr>
          <w:p w:rsidR="0049058D" w:rsidRPr="00623A84" w:rsidRDefault="0049058D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      </w:r>
          </w:p>
        </w:tc>
      </w:tr>
      <w:tr w:rsidR="0049058D" w:rsidRPr="00A7529E" w:rsidTr="004445D6">
        <w:trPr>
          <w:trHeight w:val="325"/>
        </w:trPr>
        <w:tc>
          <w:tcPr>
            <w:tcW w:w="1032" w:type="pct"/>
            <w:gridSpan w:val="4"/>
          </w:tcPr>
          <w:p w:rsidR="0049058D" w:rsidRPr="00A875D9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968" w:type="pct"/>
            <w:gridSpan w:val="18"/>
          </w:tcPr>
          <w:p w:rsidR="0049058D" w:rsidRPr="00A875D9" w:rsidRDefault="0049058D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Развитие механизмов поддержки социально ориентированных некоммерческих организаций.</w:t>
            </w:r>
          </w:p>
          <w:p w:rsidR="0049058D" w:rsidRPr="00A875D9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по итогам проведения конкурсного отбора СОНКО на реализацию целевых социальных проектов      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1285,8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7" w:type="pct"/>
          </w:tcPr>
          <w:p w:rsidR="0049058D" w:rsidRPr="000918CA" w:rsidRDefault="0049058D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19" w:type="pct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263" w:type="pct"/>
            <w:gridSpan w:val="3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2"/>
          </w:tcPr>
          <w:p w:rsidR="0049058D" w:rsidRDefault="0049058D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vMerge w:val="restart"/>
          </w:tcPr>
          <w:p w:rsidR="0049058D" w:rsidRPr="00623A84" w:rsidRDefault="0049058D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конкурса проектов для СОНКО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F95F7C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3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92610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560,8</w:t>
            </w:r>
          </w:p>
        </w:tc>
        <w:tc>
          <w:tcPr>
            <w:tcW w:w="370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419" w:type="pct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263" w:type="pct"/>
            <w:gridSpan w:val="3"/>
          </w:tcPr>
          <w:p w:rsidR="0049058D" w:rsidRPr="000918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gridSpan w:val="2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rPr>
          <w:trHeight w:val="621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370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07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F95F7C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7" w:type="pct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0918CA" w:rsidRDefault="0049058D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19" w:type="pct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0918CA" w:rsidRDefault="0049058D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3" w:type="pct"/>
            <w:gridSpan w:val="3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058D" w:rsidRPr="000918CA" w:rsidRDefault="0049058D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36" w:type="pct"/>
            <w:gridSpan w:val="1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39" w:type="pct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Создание правовой базы для реализации политики района в области СОНКО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rPr>
          <w:trHeight w:val="1090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623A84">
              <w:rPr>
                <w:sz w:val="18"/>
                <w:szCs w:val="18"/>
              </w:rPr>
              <w:t>.  Оказание информационной, консультационной  и методической поддержки СОНКО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36" w:type="pct"/>
            <w:gridSpan w:val="13"/>
          </w:tcPr>
          <w:p w:rsidR="0049058D" w:rsidRDefault="0049058D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39" w:type="pct"/>
            <w:vMerge w:val="restart"/>
          </w:tcPr>
          <w:p w:rsidR="0049058D" w:rsidRPr="00623A84" w:rsidRDefault="0049058D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СОНКО, подготовка методических и информационных материалов (не менее 2 методических рекомендаций в год).</w:t>
            </w:r>
          </w:p>
        </w:tc>
      </w:tr>
      <w:tr w:rsidR="0049058D" w:rsidRPr="00A7529E" w:rsidTr="004445D6">
        <w:trPr>
          <w:trHeight w:val="263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rPr>
          <w:trHeight w:val="736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623A84">
              <w:rPr>
                <w:sz w:val="18"/>
                <w:szCs w:val="18"/>
              </w:rPr>
              <w:t>.  Оказание финансовой поддержки путем  предоставления</w:t>
            </w:r>
          </w:p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49058D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регистрации СОНКО</w:t>
            </w:r>
          </w:p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23A84">
              <w:rPr>
                <w:sz w:val="18"/>
                <w:szCs w:val="18"/>
              </w:rPr>
              <w:t xml:space="preserve">2016 году </w:t>
            </w:r>
            <w:r>
              <w:rPr>
                <w:sz w:val="18"/>
                <w:szCs w:val="18"/>
              </w:rPr>
              <w:t>- 1</w:t>
            </w:r>
            <w:r w:rsidRPr="00623A84">
              <w:rPr>
                <w:sz w:val="18"/>
                <w:szCs w:val="18"/>
              </w:rPr>
              <w:t xml:space="preserve"> НКО, 2017 году </w:t>
            </w:r>
            <w:r>
              <w:rPr>
                <w:sz w:val="18"/>
                <w:szCs w:val="18"/>
              </w:rPr>
              <w:t xml:space="preserve"> - 2</w:t>
            </w:r>
            <w:r w:rsidRPr="00623A84">
              <w:rPr>
                <w:sz w:val="18"/>
                <w:szCs w:val="18"/>
              </w:rPr>
              <w:t xml:space="preserve"> НКО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623A84">
              <w:rPr>
                <w:sz w:val="18"/>
                <w:szCs w:val="18"/>
              </w:rPr>
              <w:t xml:space="preserve">.  Оказание </w:t>
            </w:r>
            <w:r w:rsidRPr="00623A84">
              <w:rPr>
                <w:sz w:val="18"/>
                <w:szCs w:val="18"/>
              </w:rPr>
              <w:lastRenderedPageBreak/>
              <w:t xml:space="preserve">финансовой поддержки, путем предоставления субсидий </w:t>
            </w:r>
            <w:r>
              <w:rPr>
                <w:sz w:val="18"/>
                <w:szCs w:val="18"/>
              </w:rPr>
              <w:t xml:space="preserve">СОНКО на организацию и проведение обучающих семинаров, конференций и других мероприятий 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lastRenderedPageBreak/>
              <w:t>администрац</w:t>
            </w:r>
            <w:r w:rsidRPr="00926104">
              <w:rPr>
                <w:sz w:val="18"/>
                <w:szCs w:val="16"/>
              </w:rPr>
              <w:lastRenderedPageBreak/>
              <w:t>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lastRenderedPageBreak/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49058D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</w:t>
            </w:r>
            <w:r>
              <w:rPr>
                <w:sz w:val="18"/>
                <w:szCs w:val="18"/>
              </w:rPr>
              <w:lastRenderedPageBreak/>
              <w:t>лено субсидий для проведения семинаров</w:t>
            </w:r>
          </w:p>
          <w:p w:rsidR="0049058D" w:rsidRPr="00623A84" w:rsidRDefault="0049058D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016 год </w:t>
            </w:r>
            <w:r>
              <w:rPr>
                <w:sz w:val="18"/>
                <w:szCs w:val="18"/>
              </w:rPr>
              <w:t xml:space="preserve"> - 1</w:t>
            </w:r>
            <w:r w:rsidRPr="00623A84">
              <w:rPr>
                <w:sz w:val="18"/>
                <w:szCs w:val="18"/>
              </w:rPr>
              <w:t>, 2017 год</w:t>
            </w:r>
            <w:r>
              <w:rPr>
                <w:sz w:val="18"/>
                <w:szCs w:val="18"/>
              </w:rPr>
              <w:t xml:space="preserve"> –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7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0918CA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623A84">
              <w:rPr>
                <w:sz w:val="18"/>
                <w:szCs w:val="18"/>
              </w:rPr>
              <w:t>.  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419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D02766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информационно  - методических материалов, блокнотов, ручек и других презентационных материалов (2016, 2017, 2018  годы)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F95F7C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D02766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D02766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2766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gridSpan w:val="2"/>
          </w:tcPr>
          <w:p w:rsidR="0049058D" w:rsidRPr="00F95F7C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419" w:type="pct"/>
          </w:tcPr>
          <w:p w:rsidR="0049058D" w:rsidRPr="000918CA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49058D" w:rsidRPr="00D02766" w:rsidRDefault="0049058D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49058D" w:rsidRPr="00623A84" w:rsidRDefault="0049058D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1032" w:type="pct"/>
            <w:gridSpan w:val="4"/>
          </w:tcPr>
          <w:p w:rsidR="0049058D" w:rsidRPr="00A875D9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3968" w:type="pct"/>
            <w:gridSpan w:val="18"/>
          </w:tcPr>
          <w:p w:rsidR="0049058D" w:rsidRPr="00A875D9" w:rsidRDefault="0049058D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FA61B1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2.1. 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FA61B1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FA61B1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29" w:type="pct"/>
            <w:gridSpan w:val="12"/>
          </w:tcPr>
          <w:p w:rsidR="0049058D" w:rsidRPr="00FA61B1" w:rsidRDefault="0049058D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46" w:type="pct"/>
            <w:gridSpan w:val="2"/>
            <w:vMerge w:val="restart"/>
          </w:tcPr>
          <w:p w:rsidR="0049058D" w:rsidRPr="00FA61B1" w:rsidRDefault="0049058D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СОНКО, информация о </w:t>
            </w:r>
            <w:proofErr w:type="gramStart"/>
            <w:r>
              <w:rPr>
                <w:sz w:val="18"/>
                <w:szCs w:val="18"/>
              </w:rPr>
              <w:t>деятельности</w:t>
            </w:r>
            <w:proofErr w:type="gramEnd"/>
            <w:r>
              <w:rPr>
                <w:sz w:val="18"/>
                <w:szCs w:val="18"/>
              </w:rPr>
              <w:t xml:space="preserve"> которых размещена на сайте, не менее 3 ежегодно.  </w:t>
            </w:r>
            <w:r w:rsidRPr="00FA61B1">
              <w:rPr>
                <w:sz w:val="18"/>
                <w:szCs w:val="18"/>
              </w:rPr>
              <w:t xml:space="preserve"> </w:t>
            </w:r>
          </w:p>
        </w:tc>
      </w:tr>
      <w:tr w:rsidR="0049058D" w:rsidRPr="00A7529E" w:rsidTr="004445D6">
        <w:trPr>
          <w:trHeight w:val="205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rPr>
          <w:trHeight w:val="415"/>
        </w:trPr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gridSpan w:val="2"/>
          </w:tcPr>
          <w:p w:rsidR="0049058D" w:rsidRPr="00623A84" w:rsidRDefault="0049058D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 w:val="restart"/>
          </w:tcPr>
          <w:p w:rsidR="0049058D" w:rsidRPr="00623A84" w:rsidRDefault="0049058D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646" w:type="pct"/>
            <w:gridSpan w:val="4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64" w:type="pct"/>
            <w:gridSpan w:val="10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65" w:type="pct"/>
            <w:gridSpan w:val="2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 w:val="restar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</w:t>
            </w: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7212D2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  <w:vMerge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4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735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5" w:type="pct"/>
            <w:gridSpan w:val="21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BE0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  <w:r w:rsidRPr="00623A84">
              <w:rPr>
                <w:sz w:val="18"/>
                <w:szCs w:val="18"/>
              </w:rPr>
              <w:t xml:space="preserve">             </w:t>
            </w:r>
          </w:p>
        </w:tc>
      </w:tr>
      <w:tr w:rsidR="0049058D" w:rsidRPr="00A7529E" w:rsidTr="004445D6">
        <w:tc>
          <w:tcPr>
            <w:tcW w:w="99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471" w:type="pct"/>
            <w:gridSpan w:val="2"/>
          </w:tcPr>
          <w:p w:rsidR="0049058D" w:rsidRPr="00E37BE0" w:rsidRDefault="0049058D" w:rsidP="008A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1415,7</w:t>
            </w:r>
          </w:p>
        </w:tc>
        <w:tc>
          <w:tcPr>
            <w:tcW w:w="370" w:type="pct"/>
            <w:gridSpan w:val="2"/>
          </w:tcPr>
          <w:p w:rsidR="0049058D" w:rsidRPr="00E37BE0" w:rsidRDefault="0049058D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327,6</w:t>
            </w:r>
          </w:p>
        </w:tc>
        <w:tc>
          <w:tcPr>
            <w:tcW w:w="307" w:type="pct"/>
            <w:gridSpan w:val="2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7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267,9</w:t>
            </w:r>
          </w:p>
        </w:tc>
        <w:tc>
          <w:tcPr>
            <w:tcW w:w="419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410,2</w:t>
            </w:r>
          </w:p>
        </w:tc>
        <w:tc>
          <w:tcPr>
            <w:tcW w:w="256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3"/>
          </w:tcPr>
          <w:p w:rsidR="0049058D" w:rsidRPr="008E4686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46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9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3"/>
          </w:tcPr>
          <w:p w:rsidR="0049058D" w:rsidRPr="008E4686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9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9942E8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49058D" w:rsidRPr="009942E8" w:rsidRDefault="0049058D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560,8</w:t>
            </w:r>
          </w:p>
        </w:tc>
        <w:tc>
          <w:tcPr>
            <w:tcW w:w="370" w:type="pct"/>
            <w:gridSpan w:val="2"/>
          </w:tcPr>
          <w:p w:rsidR="0049058D" w:rsidRPr="009942E8" w:rsidRDefault="0049058D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>117,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49058D" w:rsidRPr="00B14643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464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419" w:type="pct"/>
          </w:tcPr>
          <w:p w:rsidR="0049058D" w:rsidRPr="005B374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310,2</w:t>
            </w:r>
          </w:p>
        </w:tc>
        <w:tc>
          <w:tcPr>
            <w:tcW w:w="256" w:type="pct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gridSpan w:val="3"/>
          </w:tcPr>
          <w:p w:rsidR="0049058D" w:rsidRPr="008E4686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058D" w:rsidRPr="00A7529E" w:rsidTr="004445D6">
        <w:tc>
          <w:tcPr>
            <w:tcW w:w="99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49058D" w:rsidRPr="00E37BE0" w:rsidRDefault="0049058D" w:rsidP="00B630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854,9</w:t>
            </w:r>
          </w:p>
        </w:tc>
        <w:tc>
          <w:tcPr>
            <w:tcW w:w="370" w:type="pct"/>
            <w:gridSpan w:val="2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07" w:type="pct"/>
            <w:gridSpan w:val="2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7" w:type="pct"/>
          </w:tcPr>
          <w:p w:rsidR="0049058D" w:rsidRPr="00E37BE0" w:rsidRDefault="0049058D" w:rsidP="008A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134,9</w:t>
            </w:r>
          </w:p>
        </w:tc>
        <w:tc>
          <w:tcPr>
            <w:tcW w:w="419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56" w:type="pct"/>
          </w:tcPr>
          <w:p w:rsidR="0049058D" w:rsidRPr="00E37BE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3"/>
          </w:tcPr>
          <w:p w:rsidR="0049058D" w:rsidRPr="008E4686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46" w:type="pct"/>
            <w:gridSpan w:val="2"/>
          </w:tcPr>
          <w:p w:rsidR="0049058D" w:rsidRPr="00623A84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Default="0049058D" w:rsidP="004445D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9058D" w:rsidRPr="00A039B1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lastRenderedPageBreak/>
        <w:t>V. Ресурсное обеспечение реализации</w:t>
      </w:r>
    </w:p>
    <w:p w:rsidR="0049058D" w:rsidRPr="00A039B1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49058D" w:rsidRPr="00C54FE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Pr="006F5646" w:rsidRDefault="0049058D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64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</w:t>
      </w:r>
      <w:r w:rsidRPr="00D75EEB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1415,7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>
        <w:rPr>
          <w:rFonts w:ascii="Times New Roman" w:hAnsi="Times New Roman" w:cs="Times New Roman"/>
          <w:sz w:val="26"/>
          <w:szCs w:val="26"/>
        </w:rPr>
        <w:t>560,8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>
        <w:rPr>
          <w:rFonts w:ascii="Times New Roman" w:hAnsi="Times New Roman" w:cs="Times New Roman"/>
          <w:sz w:val="26"/>
          <w:szCs w:val="26"/>
        </w:rPr>
        <w:t xml:space="preserve">854,9 </w:t>
      </w:r>
      <w:r w:rsidRPr="00D75E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49058D" w:rsidRPr="000E1FC9" w:rsidRDefault="0049058D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0E1FC9">
        <w:rPr>
          <w:rFonts w:ascii="Times New Roman" w:hAnsi="Times New Roman" w:cs="Times New Roman"/>
          <w:sz w:val="26"/>
          <w:szCs w:val="26"/>
        </w:rPr>
        <w:t>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субсидии из областного бюджета объемы финансирования так же подлежат уточнению. </w:t>
      </w:r>
    </w:p>
    <w:p w:rsidR="0049058D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9058D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49058D" w:rsidRPr="00C54FED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 xml:space="preserve">программы      </w:t>
      </w: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49058D" w:rsidRPr="000E1FC9" w:rsidRDefault="0049058D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9058D" w:rsidRPr="00AF303F" w:rsidRDefault="0049058D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99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37"/>
        <w:gridCol w:w="1681"/>
        <w:gridCol w:w="1575"/>
        <w:gridCol w:w="809"/>
        <w:gridCol w:w="636"/>
        <w:gridCol w:w="705"/>
        <w:gridCol w:w="562"/>
        <w:gridCol w:w="711"/>
        <w:gridCol w:w="709"/>
        <w:gridCol w:w="574"/>
      </w:tblGrid>
      <w:tr w:rsidR="0049058D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Статус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Наименование</w:t>
            </w:r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программы,</w:t>
            </w:r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подпрограммы,</w:t>
            </w:r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Источник</w:t>
            </w:r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47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49058D" w:rsidRPr="00AF303F" w:rsidTr="00E75EE5">
        <w:trPr>
          <w:trHeight w:val="96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AF30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AF303F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  <w:tr w:rsidR="0049058D" w:rsidRPr="00AF303F" w:rsidTr="00E75EE5">
        <w:trPr>
          <w:tblCellSpacing w:w="5" w:type="nil"/>
        </w:trPr>
        <w:tc>
          <w:tcPr>
            <w:tcW w:w="8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9058D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84120" w:rsidRDefault="0049058D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12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0"/>
                <w:szCs w:val="20"/>
              </w:rPr>
              <w:t>1</w:t>
            </w:r>
            <w:r w:rsidRPr="00A8412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>
              <w:rPr>
                <w:sz w:val="18"/>
              </w:rPr>
              <w:t>1415,7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327,6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267,9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>
              <w:rPr>
                <w:sz w:val="18"/>
              </w:rPr>
              <w:t>410,2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</w:tr>
      <w:tr w:rsidR="0049058D" w:rsidRPr="00AF303F" w:rsidTr="00E75EE5">
        <w:trPr>
          <w:trHeight w:val="65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</w:p>
        </w:tc>
      </w:tr>
      <w:tr w:rsidR="0049058D" w:rsidRPr="00AF303F" w:rsidTr="00E75EE5">
        <w:trPr>
          <w:trHeight w:val="553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областной</w:t>
            </w:r>
            <w:proofErr w:type="gramEnd"/>
          </w:p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>
              <w:rPr>
                <w:sz w:val="18"/>
              </w:rPr>
              <w:t>560,8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117,6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133,0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>
              <w:rPr>
                <w:sz w:val="18"/>
              </w:rPr>
              <w:t>310,2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</w:tr>
      <w:tr w:rsidR="0049058D" w:rsidRPr="00AF303F" w:rsidTr="00E75EE5">
        <w:trPr>
          <w:trHeight w:val="805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F303F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854,9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134,9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8D" w:rsidRPr="00AD59DB" w:rsidRDefault="0049058D" w:rsidP="00AD59DB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</w:tr>
    </w:tbl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9058D" w:rsidRPr="00A039B1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  <w:lang w:val="en-US"/>
        </w:rPr>
        <w:t>VI</w:t>
      </w:r>
      <w:r w:rsidRPr="00A039B1">
        <w:rPr>
          <w:b/>
          <w:sz w:val="26"/>
          <w:szCs w:val="26"/>
        </w:rPr>
        <w:t>. Ожидаемые результаты реализации</w:t>
      </w:r>
    </w:p>
    <w:p w:rsidR="0049058D" w:rsidRPr="00A039B1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pStyle w:val="a3"/>
        <w:widowControl w:val="0"/>
        <w:adjustRightInd w:val="0"/>
        <w:ind w:left="0"/>
        <w:jc w:val="both"/>
      </w:pPr>
      <w:r>
        <w:t>Для оценки эффективности реализации муниципальной программы используются следующие целевые показатели:</w:t>
      </w:r>
    </w:p>
    <w:p w:rsidR="0049058D" w:rsidRPr="00C547DE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5738"/>
      </w:tblGrid>
      <w:tr w:rsidR="0049058D" w:rsidTr="00FF7341">
        <w:trPr>
          <w:jc w:val="center"/>
        </w:trPr>
        <w:tc>
          <w:tcPr>
            <w:tcW w:w="3387" w:type="dxa"/>
            <w:vAlign w:val="center"/>
          </w:tcPr>
          <w:p w:rsidR="0049058D" w:rsidRPr="000E1FC9" w:rsidRDefault="0049058D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Показатель, единица измерения</w:t>
            </w:r>
          </w:p>
        </w:tc>
        <w:tc>
          <w:tcPr>
            <w:tcW w:w="5738" w:type="dxa"/>
            <w:vAlign w:val="center"/>
          </w:tcPr>
          <w:p w:rsidR="0049058D" w:rsidRPr="000E1FC9" w:rsidRDefault="0049058D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Порядок расчета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0E1FC9" w:rsidRDefault="0049058D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1</w:t>
            </w:r>
          </w:p>
        </w:tc>
        <w:tc>
          <w:tcPr>
            <w:tcW w:w="5738" w:type="dxa"/>
          </w:tcPr>
          <w:p w:rsidR="0049058D" w:rsidRPr="000E1FC9" w:rsidRDefault="0049058D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2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3B256B" w:rsidRDefault="0049058D" w:rsidP="00FF7341">
            <w:pPr>
              <w:outlineLvl w:val="0"/>
            </w:pPr>
            <w:r w:rsidRPr="003B256B">
              <w:t xml:space="preserve">1. </w:t>
            </w:r>
            <w:r>
              <w:t>Количество поддержанных проектов.</w:t>
            </w:r>
          </w:p>
        </w:tc>
        <w:tc>
          <w:tcPr>
            <w:tcW w:w="5738" w:type="dxa"/>
          </w:tcPr>
          <w:p w:rsidR="0049058D" w:rsidRPr="00724FB0" w:rsidRDefault="0049058D" w:rsidP="00B61454">
            <w:pPr>
              <w:jc w:val="both"/>
              <w:outlineLvl w:val="0"/>
            </w:pPr>
            <w:r>
              <w:t>Количество проектов по итогам конкурса в отчетном году.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3B256B" w:rsidRDefault="0049058D" w:rsidP="00FF7341">
            <w:pPr>
              <w:outlineLvl w:val="0"/>
            </w:pPr>
            <w:r w:rsidRPr="003B256B">
              <w:t xml:space="preserve">2. </w:t>
            </w:r>
            <w:r>
              <w:t>Количество консультаций для СОНКО.</w:t>
            </w:r>
          </w:p>
        </w:tc>
        <w:tc>
          <w:tcPr>
            <w:tcW w:w="5738" w:type="dxa"/>
          </w:tcPr>
          <w:p w:rsidR="0049058D" w:rsidRPr="00724FB0" w:rsidRDefault="0049058D" w:rsidP="00F8192F">
            <w:pPr>
              <w:jc w:val="both"/>
              <w:outlineLvl w:val="0"/>
            </w:pPr>
            <w:r>
              <w:t xml:space="preserve">Количество </w:t>
            </w:r>
            <w:r w:rsidRPr="00724FB0">
              <w:t xml:space="preserve">консультаций </w:t>
            </w:r>
            <w:r>
              <w:t xml:space="preserve">в журнале регистрации в отчетном году. 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3B256B" w:rsidRDefault="0049058D" w:rsidP="00FF7341">
            <w:pPr>
              <w:outlineLvl w:val="0"/>
            </w:pPr>
            <w:r w:rsidRPr="003B256B">
              <w:t xml:space="preserve">3. </w:t>
            </w:r>
            <w:r>
              <w:t>Количество единиц информации размещенных в СМИ.</w:t>
            </w:r>
          </w:p>
        </w:tc>
        <w:tc>
          <w:tcPr>
            <w:tcW w:w="5738" w:type="dxa"/>
          </w:tcPr>
          <w:p w:rsidR="0049058D" w:rsidRDefault="0049058D" w:rsidP="001A0CAA">
            <w:pPr>
              <w:jc w:val="both"/>
              <w:outlineLvl w:val="0"/>
            </w:pPr>
            <w:r>
              <w:t>Количество публикаций о деятельности СОНКО и мерах поддержки на официальном информационном сайте администрации и в СМИ в отчетном году.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3B256B" w:rsidRDefault="0049058D" w:rsidP="00FF7341">
            <w:pPr>
              <w:outlineLvl w:val="0"/>
            </w:pPr>
            <w:r w:rsidRPr="003B256B">
              <w:t xml:space="preserve">4.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5738" w:type="dxa"/>
          </w:tcPr>
          <w:p w:rsidR="0049058D" w:rsidRDefault="0049058D" w:rsidP="00FF7341">
            <w:pPr>
              <w:jc w:val="both"/>
              <w:outlineLvl w:val="0"/>
            </w:pPr>
            <w:r>
              <w:t xml:space="preserve">Количество зарегистрированных СОНКО в соответствии с реестром некоммерческих организаций. 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3B256B" w:rsidRDefault="0049058D" w:rsidP="00FF7341">
            <w:pPr>
              <w:outlineLvl w:val="0"/>
            </w:pPr>
            <w:r>
              <w:t>5.</w:t>
            </w:r>
            <w:r w:rsidRPr="00972D82">
              <w:rPr>
                <w:sz w:val="26"/>
                <w:szCs w:val="26"/>
              </w:rPr>
              <w:t xml:space="preserve"> Количество проведенных </w:t>
            </w:r>
            <w:r>
              <w:rPr>
                <w:sz w:val="26"/>
                <w:szCs w:val="26"/>
              </w:rPr>
              <w:t xml:space="preserve">СОНКО </w:t>
            </w:r>
            <w:r w:rsidRPr="00972D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38" w:type="dxa"/>
          </w:tcPr>
          <w:p w:rsidR="0049058D" w:rsidRDefault="0049058D" w:rsidP="00FF7341">
            <w:pPr>
              <w:jc w:val="both"/>
              <w:outlineLvl w:val="0"/>
            </w:pPr>
            <w:r>
              <w:t>Кол-во мероприятий в годовом плане.</w:t>
            </w:r>
          </w:p>
        </w:tc>
      </w:tr>
      <w:tr w:rsidR="0049058D" w:rsidTr="00FF7341">
        <w:trPr>
          <w:jc w:val="center"/>
        </w:trPr>
        <w:tc>
          <w:tcPr>
            <w:tcW w:w="3387" w:type="dxa"/>
          </w:tcPr>
          <w:p w:rsidR="0049058D" w:rsidRPr="00724FB0" w:rsidRDefault="0049058D" w:rsidP="00FF7341">
            <w:pPr>
              <w:outlineLvl w:val="0"/>
            </w:pPr>
            <w:r>
              <w:t xml:space="preserve">6. </w:t>
            </w:r>
            <w:r w:rsidRPr="00724FB0">
              <w:rPr>
                <w:sz w:val="26"/>
                <w:szCs w:val="26"/>
              </w:rPr>
              <w:t>Количество человек принявших участие в областных форумах, семинарах, и других мероприятиях по направлениям деятельности</w:t>
            </w:r>
            <w:r>
              <w:t>.</w:t>
            </w:r>
          </w:p>
        </w:tc>
        <w:tc>
          <w:tcPr>
            <w:tcW w:w="5738" w:type="dxa"/>
          </w:tcPr>
          <w:p w:rsidR="0049058D" w:rsidRDefault="0049058D" w:rsidP="000A4842">
            <w:pPr>
              <w:jc w:val="both"/>
              <w:outlineLvl w:val="0"/>
            </w:pPr>
            <w:r>
              <w:t xml:space="preserve">Количество участников в списках. </w:t>
            </w:r>
          </w:p>
        </w:tc>
      </w:tr>
    </w:tbl>
    <w:p w:rsidR="0049058D" w:rsidRDefault="0049058D" w:rsidP="003043DB">
      <w:pPr>
        <w:autoSpaceDE w:val="0"/>
        <w:autoSpaceDN w:val="0"/>
        <w:adjustRightInd w:val="0"/>
        <w:ind w:firstLine="540"/>
        <w:jc w:val="both"/>
      </w:pPr>
    </w:p>
    <w:p w:rsidR="0049058D" w:rsidRPr="000E1FC9" w:rsidRDefault="0049058D" w:rsidP="003043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FC9">
        <w:rPr>
          <w:sz w:val="26"/>
          <w:szCs w:val="26"/>
        </w:rPr>
        <w:t xml:space="preserve">При выполнении поставленных задач предполагается достижение целевых </w:t>
      </w:r>
      <w:hyperlink r:id="rId7" w:history="1">
        <w:r w:rsidRPr="000E1FC9">
          <w:rPr>
            <w:sz w:val="26"/>
            <w:szCs w:val="26"/>
          </w:rPr>
          <w:t>показателей</w:t>
        </w:r>
      </w:hyperlink>
      <w:r w:rsidRPr="000E1F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0E1FC9">
        <w:rPr>
          <w:sz w:val="26"/>
          <w:szCs w:val="26"/>
        </w:rPr>
        <w:t>рограммы: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Pr="000E1FC9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</w:t>
      </w:r>
    </w:p>
    <w:p w:rsidR="0049058D" w:rsidRPr="00750830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   </w:t>
      </w: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Ответст</w:t>
      </w:r>
      <w:r>
        <w:rPr>
          <w:sz w:val="26"/>
          <w:szCs w:val="26"/>
        </w:rPr>
        <w:t xml:space="preserve">венный исполнитель </w:t>
      </w:r>
    </w:p>
    <w:p w:rsidR="0049058D" w:rsidRPr="000E1FC9" w:rsidRDefault="0049058D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4389E">
        <w:rPr>
          <w:sz w:val="26"/>
          <w:szCs w:val="26"/>
        </w:rPr>
        <w:t>Администрация МО  «Приморский муниципальный район»</w:t>
      </w:r>
    </w:p>
    <w:p w:rsidR="0049058D" w:rsidRPr="009019B7" w:rsidRDefault="0049058D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382"/>
        <w:gridCol w:w="1130"/>
        <w:gridCol w:w="872"/>
        <w:gridCol w:w="850"/>
        <w:gridCol w:w="849"/>
        <w:gridCol w:w="838"/>
        <w:gridCol w:w="968"/>
        <w:gridCol w:w="1009"/>
      </w:tblGrid>
      <w:tr w:rsidR="0049058D" w:rsidTr="005D7F6B">
        <w:tc>
          <w:tcPr>
            <w:tcW w:w="1849" w:type="dxa"/>
            <w:vMerge w:val="restart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Наименование</w:t>
            </w:r>
          </w:p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целевого    показателя</w:t>
            </w:r>
          </w:p>
        </w:tc>
        <w:tc>
          <w:tcPr>
            <w:tcW w:w="1382" w:type="dxa"/>
            <w:vMerge w:val="restart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Единица</w:t>
            </w:r>
          </w:p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измерения</w:t>
            </w:r>
          </w:p>
        </w:tc>
        <w:tc>
          <w:tcPr>
            <w:tcW w:w="6516" w:type="dxa"/>
            <w:gridSpan w:val="7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49058D" w:rsidTr="005D7F6B">
        <w:tc>
          <w:tcPr>
            <w:tcW w:w="1849" w:type="dxa"/>
            <w:vMerge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Align w:val="center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базовый 2015 год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2017 г.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2018 г.</w:t>
            </w:r>
          </w:p>
        </w:tc>
        <w:tc>
          <w:tcPr>
            <w:tcW w:w="83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2019 г.</w:t>
            </w:r>
          </w:p>
        </w:tc>
        <w:tc>
          <w:tcPr>
            <w:tcW w:w="96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2020 г.</w:t>
            </w:r>
          </w:p>
        </w:tc>
        <w:tc>
          <w:tcPr>
            <w:tcW w:w="1009" w:type="dxa"/>
          </w:tcPr>
          <w:p w:rsidR="0049058D" w:rsidRPr="008B769B" w:rsidRDefault="0049058D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B769B">
              <w:rPr>
                <w:sz w:val="20"/>
                <w:szCs w:val="20"/>
              </w:rPr>
              <w:t xml:space="preserve"> г.</w:t>
            </w:r>
          </w:p>
        </w:tc>
      </w:tr>
      <w:tr w:rsidR="0049058D" w:rsidTr="005D7F6B">
        <w:tc>
          <w:tcPr>
            <w:tcW w:w="1849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9058D" w:rsidTr="005D7F6B">
        <w:tc>
          <w:tcPr>
            <w:tcW w:w="9747" w:type="dxa"/>
            <w:gridSpan w:val="9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Pr="00374BA3">
              <w:t>рограмм</w:t>
            </w:r>
            <w:r>
              <w:t xml:space="preserve">а </w:t>
            </w:r>
            <w:r w:rsidRPr="00374BA3">
              <w:t xml:space="preserve"> </w:t>
            </w:r>
            <w:r w:rsidRPr="009019B7">
              <w:t>(</w:t>
            </w:r>
            <w:r w:rsidRPr="00B70FAD">
              <w:t xml:space="preserve">«Поддержка социально ориентированных некоммерческих </w:t>
            </w:r>
            <w:r>
              <w:t xml:space="preserve">        </w:t>
            </w:r>
            <w:r w:rsidRPr="00B70FAD">
              <w:t>организаций П</w:t>
            </w:r>
            <w:r>
              <w:t>риморского района на 2016 - 2021</w:t>
            </w:r>
            <w:r w:rsidRPr="00B70FAD">
              <w:t xml:space="preserve"> годы»</w:t>
            </w:r>
            <w:r w:rsidRPr="009019B7">
              <w:t>)</w:t>
            </w:r>
          </w:p>
        </w:tc>
      </w:tr>
      <w:tr w:rsidR="0049058D" w:rsidTr="005D7F6B">
        <w:tc>
          <w:tcPr>
            <w:tcW w:w="1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</w:pPr>
            <w:r w:rsidRPr="009019B7">
              <w:t xml:space="preserve">1. </w:t>
            </w:r>
            <w:r>
              <w:t>Количество поддержанных проектов.</w:t>
            </w:r>
          </w:p>
        </w:tc>
        <w:tc>
          <w:tcPr>
            <w:tcW w:w="1382" w:type="dxa"/>
          </w:tcPr>
          <w:p w:rsidR="0049058D" w:rsidRPr="00A66F80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66F80">
              <w:t>е</w:t>
            </w:r>
            <w:proofErr w:type="gramEnd"/>
            <w:r w:rsidRPr="00A66F80">
              <w:t>диниц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49058D" w:rsidRPr="00E20B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r>
              <w:t>5</w:t>
            </w:r>
            <w:bookmarkEnd w:id="0"/>
          </w:p>
        </w:tc>
        <w:tc>
          <w:tcPr>
            <w:tcW w:w="968" w:type="dxa"/>
          </w:tcPr>
          <w:p w:rsidR="0049058D" w:rsidRPr="00E20BCA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9058D" w:rsidTr="005D7F6B">
        <w:tc>
          <w:tcPr>
            <w:tcW w:w="1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019B7">
              <w:t xml:space="preserve">. </w:t>
            </w:r>
            <w:r>
              <w:t>Количество консультаций для СОНКО.</w:t>
            </w:r>
          </w:p>
        </w:tc>
        <w:tc>
          <w:tcPr>
            <w:tcW w:w="138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49058D" w:rsidRDefault="0049058D" w:rsidP="00E20B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49058D" w:rsidRPr="008B769B" w:rsidRDefault="0049058D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968" w:type="dxa"/>
          </w:tcPr>
          <w:p w:rsidR="0049058D" w:rsidRPr="008B769B" w:rsidRDefault="0049058D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009" w:type="dxa"/>
          </w:tcPr>
          <w:p w:rsidR="0049058D" w:rsidRDefault="0049058D" w:rsidP="00B614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49058D" w:rsidTr="005D7F6B">
        <w:tc>
          <w:tcPr>
            <w:tcW w:w="1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9019B7">
              <w:t xml:space="preserve">. </w:t>
            </w:r>
            <w:r>
              <w:t>Количество единиц информации размещенных в СМИ.</w:t>
            </w:r>
          </w:p>
        </w:tc>
        <w:tc>
          <w:tcPr>
            <w:tcW w:w="138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66F80">
              <w:t>е</w:t>
            </w:r>
            <w:proofErr w:type="gramEnd"/>
            <w:r w:rsidRPr="00A66F80">
              <w:t>диниц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6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00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49058D" w:rsidTr="005D7F6B">
        <w:tc>
          <w:tcPr>
            <w:tcW w:w="1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9019B7">
              <w:t xml:space="preserve">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138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968" w:type="dxa"/>
          </w:tcPr>
          <w:p w:rsidR="0049058D" w:rsidRPr="00A12582" w:rsidRDefault="0049058D" w:rsidP="00A12582">
            <w:pPr>
              <w:jc w:val="center"/>
            </w:pPr>
            <w:r w:rsidRPr="00A12582">
              <w:t>2</w:t>
            </w:r>
          </w:p>
        </w:tc>
        <w:tc>
          <w:tcPr>
            <w:tcW w:w="1009" w:type="dxa"/>
          </w:tcPr>
          <w:p w:rsidR="0049058D" w:rsidRPr="00A12582" w:rsidRDefault="0049058D" w:rsidP="00A12582">
            <w:pPr>
              <w:jc w:val="center"/>
            </w:pPr>
            <w:r w:rsidRPr="00A12582">
              <w:t>2</w:t>
            </w:r>
          </w:p>
        </w:tc>
      </w:tr>
      <w:tr w:rsidR="0049058D" w:rsidTr="005D7F6B">
        <w:tc>
          <w:tcPr>
            <w:tcW w:w="1849" w:type="dxa"/>
          </w:tcPr>
          <w:p w:rsidR="0049058D" w:rsidRPr="00724FB0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>5. Количество проведенных СОНКО мероприятий.</w:t>
            </w:r>
          </w:p>
        </w:tc>
        <w:tc>
          <w:tcPr>
            <w:tcW w:w="138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66F80">
              <w:t>е</w:t>
            </w:r>
            <w:proofErr w:type="gramEnd"/>
            <w:r w:rsidRPr="00A66F80">
              <w:t>диниц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D82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</w:tcPr>
          <w:p w:rsidR="0049058D" w:rsidRDefault="0049058D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49058D" w:rsidRDefault="0049058D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</w:tr>
      <w:tr w:rsidR="0049058D" w:rsidTr="005D7F6B">
        <w:tc>
          <w:tcPr>
            <w:tcW w:w="1849" w:type="dxa"/>
          </w:tcPr>
          <w:p w:rsidR="0049058D" w:rsidRPr="00724FB0" w:rsidRDefault="0049058D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38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участников</w:t>
            </w:r>
          </w:p>
        </w:tc>
        <w:tc>
          <w:tcPr>
            <w:tcW w:w="113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4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49058D" w:rsidRPr="008B769B" w:rsidRDefault="0049058D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55</w:t>
            </w:r>
          </w:p>
        </w:tc>
        <w:tc>
          <w:tcPr>
            <w:tcW w:w="968" w:type="dxa"/>
          </w:tcPr>
          <w:p w:rsidR="0049058D" w:rsidRPr="008B769B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60</w:t>
            </w:r>
          </w:p>
        </w:tc>
        <w:tc>
          <w:tcPr>
            <w:tcW w:w="1009" w:type="dxa"/>
          </w:tcPr>
          <w:p w:rsidR="0049058D" w:rsidRDefault="0049058D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</w:tbl>
    <w:p w:rsidR="0049058D" w:rsidRDefault="0049058D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49058D" w:rsidRDefault="0049058D" w:rsidP="00A4275C">
      <w:pPr>
        <w:widowControl w:val="0"/>
        <w:autoSpaceDE w:val="0"/>
        <w:autoSpaceDN w:val="0"/>
        <w:adjustRightInd w:val="0"/>
        <w:ind w:firstLine="540"/>
        <w:jc w:val="center"/>
      </w:pPr>
    </w:p>
    <w:sectPr w:rsidR="0049058D" w:rsidSect="00582C0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DD" w:rsidRDefault="000537DD" w:rsidP="00A928D4">
      <w:r>
        <w:separator/>
      </w:r>
    </w:p>
  </w:endnote>
  <w:endnote w:type="continuationSeparator" w:id="0">
    <w:p w:rsidR="000537DD" w:rsidRDefault="000537DD" w:rsidP="00A9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DD" w:rsidRDefault="000537DD" w:rsidP="00A928D4">
      <w:r>
        <w:separator/>
      </w:r>
    </w:p>
  </w:footnote>
  <w:footnote w:type="continuationSeparator" w:id="0">
    <w:p w:rsidR="000537DD" w:rsidRDefault="000537DD" w:rsidP="00A9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9B"/>
    <w:multiLevelType w:val="hybridMultilevel"/>
    <w:tmpl w:val="D2B28BA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61A"/>
    <w:multiLevelType w:val="hybridMultilevel"/>
    <w:tmpl w:val="278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86BED"/>
    <w:multiLevelType w:val="hybridMultilevel"/>
    <w:tmpl w:val="470ADA72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5925"/>
    <w:multiLevelType w:val="hybridMultilevel"/>
    <w:tmpl w:val="B93E38AA"/>
    <w:lvl w:ilvl="0" w:tplc="1FA8F9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5E4ABC"/>
    <w:multiLevelType w:val="hybridMultilevel"/>
    <w:tmpl w:val="CB503BC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D32D6"/>
    <w:multiLevelType w:val="hybridMultilevel"/>
    <w:tmpl w:val="CF0ED8C4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7A9"/>
    <w:multiLevelType w:val="hybridMultilevel"/>
    <w:tmpl w:val="9E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C3AF9"/>
    <w:multiLevelType w:val="hybridMultilevel"/>
    <w:tmpl w:val="5B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0876"/>
    <w:multiLevelType w:val="hybridMultilevel"/>
    <w:tmpl w:val="D5B63188"/>
    <w:lvl w:ilvl="0" w:tplc="3B744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75C"/>
    <w:rsid w:val="00017BF7"/>
    <w:rsid w:val="00017E4D"/>
    <w:rsid w:val="00024333"/>
    <w:rsid w:val="0002540C"/>
    <w:rsid w:val="00030396"/>
    <w:rsid w:val="00032153"/>
    <w:rsid w:val="000537DD"/>
    <w:rsid w:val="00065BCA"/>
    <w:rsid w:val="00077A17"/>
    <w:rsid w:val="00077BA2"/>
    <w:rsid w:val="0008519E"/>
    <w:rsid w:val="00087B56"/>
    <w:rsid w:val="000912FA"/>
    <w:rsid w:val="000918CA"/>
    <w:rsid w:val="000A4842"/>
    <w:rsid w:val="000A6DAC"/>
    <w:rsid w:val="000C159D"/>
    <w:rsid w:val="000C18D4"/>
    <w:rsid w:val="000D2E8F"/>
    <w:rsid w:val="000D4269"/>
    <w:rsid w:val="000D5C4B"/>
    <w:rsid w:val="000D68E4"/>
    <w:rsid w:val="000E1AF3"/>
    <w:rsid w:val="000E1FC9"/>
    <w:rsid w:val="000E5D66"/>
    <w:rsid w:val="000F3363"/>
    <w:rsid w:val="00117314"/>
    <w:rsid w:val="0014387B"/>
    <w:rsid w:val="00151AE6"/>
    <w:rsid w:val="00155068"/>
    <w:rsid w:val="001569A1"/>
    <w:rsid w:val="00156A18"/>
    <w:rsid w:val="00161265"/>
    <w:rsid w:val="001631C9"/>
    <w:rsid w:val="00173BF3"/>
    <w:rsid w:val="00183BD2"/>
    <w:rsid w:val="001846D9"/>
    <w:rsid w:val="00191731"/>
    <w:rsid w:val="00191EA9"/>
    <w:rsid w:val="00193BBE"/>
    <w:rsid w:val="001957B0"/>
    <w:rsid w:val="001A0780"/>
    <w:rsid w:val="001A0A7C"/>
    <w:rsid w:val="001A0CAA"/>
    <w:rsid w:val="001A4B5A"/>
    <w:rsid w:val="001B5ABD"/>
    <w:rsid w:val="001D3F56"/>
    <w:rsid w:val="001D7849"/>
    <w:rsid w:val="001E24E1"/>
    <w:rsid w:val="001E69C1"/>
    <w:rsid w:val="001E71F8"/>
    <w:rsid w:val="0020135F"/>
    <w:rsid w:val="00203AA6"/>
    <w:rsid w:val="00205B1D"/>
    <w:rsid w:val="00223BEF"/>
    <w:rsid w:val="00225E61"/>
    <w:rsid w:val="002312DD"/>
    <w:rsid w:val="0023740E"/>
    <w:rsid w:val="00251074"/>
    <w:rsid w:val="00255EC8"/>
    <w:rsid w:val="00267A3F"/>
    <w:rsid w:val="002735C2"/>
    <w:rsid w:val="00276AAB"/>
    <w:rsid w:val="00281A1A"/>
    <w:rsid w:val="00287238"/>
    <w:rsid w:val="002963C0"/>
    <w:rsid w:val="002A45FA"/>
    <w:rsid w:val="002A5F72"/>
    <w:rsid w:val="002C5D6A"/>
    <w:rsid w:val="002C6573"/>
    <w:rsid w:val="002D09D0"/>
    <w:rsid w:val="002D4CD2"/>
    <w:rsid w:val="002D5B68"/>
    <w:rsid w:val="002D5C2D"/>
    <w:rsid w:val="002E5AC7"/>
    <w:rsid w:val="002E7D57"/>
    <w:rsid w:val="002F0C3D"/>
    <w:rsid w:val="002F2669"/>
    <w:rsid w:val="002F42D8"/>
    <w:rsid w:val="00300D74"/>
    <w:rsid w:val="003043DB"/>
    <w:rsid w:val="00315611"/>
    <w:rsid w:val="00323382"/>
    <w:rsid w:val="00326BD1"/>
    <w:rsid w:val="00327B98"/>
    <w:rsid w:val="00331141"/>
    <w:rsid w:val="0033638D"/>
    <w:rsid w:val="003422DE"/>
    <w:rsid w:val="00346BE9"/>
    <w:rsid w:val="0035473D"/>
    <w:rsid w:val="00360D76"/>
    <w:rsid w:val="00365689"/>
    <w:rsid w:val="00365CBC"/>
    <w:rsid w:val="003671AC"/>
    <w:rsid w:val="00372852"/>
    <w:rsid w:val="00373A0B"/>
    <w:rsid w:val="00374BA3"/>
    <w:rsid w:val="003768BE"/>
    <w:rsid w:val="003774F7"/>
    <w:rsid w:val="00385111"/>
    <w:rsid w:val="003876D6"/>
    <w:rsid w:val="003A47FB"/>
    <w:rsid w:val="003A4B25"/>
    <w:rsid w:val="003B072A"/>
    <w:rsid w:val="003B1113"/>
    <w:rsid w:val="003B256B"/>
    <w:rsid w:val="003B3310"/>
    <w:rsid w:val="003B3F00"/>
    <w:rsid w:val="003B7204"/>
    <w:rsid w:val="003B7B35"/>
    <w:rsid w:val="003C3E1B"/>
    <w:rsid w:val="003C4BC2"/>
    <w:rsid w:val="003C4F7D"/>
    <w:rsid w:val="003D07BF"/>
    <w:rsid w:val="003D1E55"/>
    <w:rsid w:val="003F3028"/>
    <w:rsid w:val="00402AD2"/>
    <w:rsid w:val="00403A32"/>
    <w:rsid w:val="00424698"/>
    <w:rsid w:val="00424CA3"/>
    <w:rsid w:val="0042697B"/>
    <w:rsid w:val="00432695"/>
    <w:rsid w:val="00432B50"/>
    <w:rsid w:val="00435DD3"/>
    <w:rsid w:val="00442CA4"/>
    <w:rsid w:val="004445D6"/>
    <w:rsid w:val="00461E83"/>
    <w:rsid w:val="00470E8E"/>
    <w:rsid w:val="004770A1"/>
    <w:rsid w:val="0049058D"/>
    <w:rsid w:val="0049071B"/>
    <w:rsid w:val="00494AF0"/>
    <w:rsid w:val="004B1576"/>
    <w:rsid w:val="004B2391"/>
    <w:rsid w:val="004D2337"/>
    <w:rsid w:val="004E48FC"/>
    <w:rsid w:val="005024C5"/>
    <w:rsid w:val="00510A19"/>
    <w:rsid w:val="0051325B"/>
    <w:rsid w:val="00532E0E"/>
    <w:rsid w:val="005409B8"/>
    <w:rsid w:val="00545D16"/>
    <w:rsid w:val="00550B35"/>
    <w:rsid w:val="005540F6"/>
    <w:rsid w:val="0057032F"/>
    <w:rsid w:val="00575DE2"/>
    <w:rsid w:val="00576781"/>
    <w:rsid w:val="00582C06"/>
    <w:rsid w:val="00596361"/>
    <w:rsid w:val="005A1238"/>
    <w:rsid w:val="005A2B60"/>
    <w:rsid w:val="005A341B"/>
    <w:rsid w:val="005A5567"/>
    <w:rsid w:val="005B2470"/>
    <w:rsid w:val="005B3740"/>
    <w:rsid w:val="005C0C19"/>
    <w:rsid w:val="005C3A9E"/>
    <w:rsid w:val="005D1E31"/>
    <w:rsid w:val="005D7F6B"/>
    <w:rsid w:val="005E2B0B"/>
    <w:rsid w:val="00603878"/>
    <w:rsid w:val="00603959"/>
    <w:rsid w:val="00614965"/>
    <w:rsid w:val="006212E0"/>
    <w:rsid w:val="00623A84"/>
    <w:rsid w:val="00625506"/>
    <w:rsid w:val="00636A73"/>
    <w:rsid w:val="00647214"/>
    <w:rsid w:val="006539AF"/>
    <w:rsid w:val="0066774C"/>
    <w:rsid w:val="0067584B"/>
    <w:rsid w:val="00683E52"/>
    <w:rsid w:val="0068788C"/>
    <w:rsid w:val="0069216D"/>
    <w:rsid w:val="0069426A"/>
    <w:rsid w:val="006B69F2"/>
    <w:rsid w:val="006D0F6A"/>
    <w:rsid w:val="006D186B"/>
    <w:rsid w:val="006E5790"/>
    <w:rsid w:val="006F04DD"/>
    <w:rsid w:val="006F2233"/>
    <w:rsid w:val="006F5646"/>
    <w:rsid w:val="007018EF"/>
    <w:rsid w:val="0070203D"/>
    <w:rsid w:val="00707C72"/>
    <w:rsid w:val="00710DF0"/>
    <w:rsid w:val="00712436"/>
    <w:rsid w:val="00716101"/>
    <w:rsid w:val="007212D2"/>
    <w:rsid w:val="00724FB0"/>
    <w:rsid w:val="00725AAD"/>
    <w:rsid w:val="0074389E"/>
    <w:rsid w:val="0074637B"/>
    <w:rsid w:val="0074709A"/>
    <w:rsid w:val="0075044A"/>
    <w:rsid w:val="00750830"/>
    <w:rsid w:val="00761941"/>
    <w:rsid w:val="007633FA"/>
    <w:rsid w:val="00765543"/>
    <w:rsid w:val="00766DB8"/>
    <w:rsid w:val="007676D3"/>
    <w:rsid w:val="00777A7F"/>
    <w:rsid w:val="00796A72"/>
    <w:rsid w:val="007A14A2"/>
    <w:rsid w:val="007A1A83"/>
    <w:rsid w:val="007B6CF1"/>
    <w:rsid w:val="007C429C"/>
    <w:rsid w:val="007C75AD"/>
    <w:rsid w:val="007D1961"/>
    <w:rsid w:val="007D6C0A"/>
    <w:rsid w:val="007D7918"/>
    <w:rsid w:val="007E3644"/>
    <w:rsid w:val="007E7225"/>
    <w:rsid w:val="00806A57"/>
    <w:rsid w:val="00806CCF"/>
    <w:rsid w:val="0081717C"/>
    <w:rsid w:val="008232A1"/>
    <w:rsid w:val="008253D8"/>
    <w:rsid w:val="00841680"/>
    <w:rsid w:val="00850879"/>
    <w:rsid w:val="00864284"/>
    <w:rsid w:val="00873F7D"/>
    <w:rsid w:val="00875049"/>
    <w:rsid w:val="008752FE"/>
    <w:rsid w:val="008828B9"/>
    <w:rsid w:val="00885320"/>
    <w:rsid w:val="00891623"/>
    <w:rsid w:val="008A4CEB"/>
    <w:rsid w:val="008A735F"/>
    <w:rsid w:val="008B4654"/>
    <w:rsid w:val="008B6637"/>
    <w:rsid w:val="008B769B"/>
    <w:rsid w:val="008D6A94"/>
    <w:rsid w:val="008E4686"/>
    <w:rsid w:val="008E700A"/>
    <w:rsid w:val="008F04D7"/>
    <w:rsid w:val="008F089F"/>
    <w:rsid w:val="008F0BF1"/>
    <w:rsid w:val="008F1F90"/>
    <w:rsid w:val="008F4E50"/>
    <w:rsid w:val="009019B7"/>
    <w:rsid w:val="00917629"/>
    <w:rsid w:val="00926104"/>
    <w:rsid w:val="009301E3"/>
    <w:rsid w:val="00935170"/>
    <w:rsid w:val="00935506"/>
    <w:rsid w:val="00937349"/>
    <w:rsid w:val="00944BD7"/>
    <w:rsid w:val="009507F5"/>
    <w:rsid w:val="00952EB1"/>
    <w:rsid w:val="009566B4"/>
    <w:rsid w:val="00966C5C"/>
    <w:rsid w:val="00972D82"/>
    <w:rsid w:val="00973986"/>
    <w:rsid w:val="00974B07"/>
    <w:rsid w:val="00975C5F"/>
    <w:rsid w:val="009816A2"/>
    <w:rsid w:val="009942E8"/>
    <w:rsid w:val="009A5E73"/>
    <w:rsid w:val="009B136B"/>
    <w:rsid w:val="009C12BC"/>
    <w:rsid w:val="009C33E0"/>
    <w:rsid w:val="009D3ED2"/>
    <w:rsid w:val="009D4360"/>
    <w:rsid w:val="009D641D"/>
    <w:rsid w:val="009F1DED"/>
    <w:rsid w:val="009F27D4"/>
    <w:rsid w:val="009F2C67"/>
    <w:rsid w:val="00A039B1"/>
    <w:rsid w:val="00A044A8"/>
    <w:rsid w:val="00A12582"/>
    <w:rsid w:val="00A3163C"/>
    <w:rsid w:val="00A3233B"/>
    <w:rsid w:val="00A41160"/>
    <w:rsid w:val="00A4275C"/>
    <w:rsid w:val="00A466EB"/>
    <w:rsid w:val="00A52C61"/>
    <w:rsid w:val="00A56546"/>
    <w:rsid w:val="00A60E30"/>
    <w:rsid w:val="00A66F80"/>
    <w:rsid w:val="00A72621"/>
    <w:rsid w:val="00A7529E"/>
    <w:rsid w:val="00A76A5A"/>
    <w:rsid w:val="00A84120"/>
    <w:rsid w:val="00A87348"/>
    <w:rsid w:val="00A875D9"/>
    <w:rsid w:val="00A9136B"/>
    <w:rsid w:val="00A928D4"/>
    <w:rsid w:val="00A96D43"/>
    <w:rsid w:val="00AB26B6"/>
    <w:rsid w:val="00AD185F"/>
    <w:rsid w:val="00AD34A0"/>
    <w:rsid w:val="00AD36D2"/>
    <w:rsid w:val="00AD59DB"/>
    <w:rsid w:val="00AE1149"/>
    <w:rsid w:val="00AE28DE"/>
    <w:rsid w:val="00AE3788"/>
    <w:rsid w:val="00AE4335"/>
    <w:rsid w:val="00AF303F"/>
    <w:rsid w:val="00B04032"/>
    <w:rsid w:val="00B04247"/>
    <w:rsid w:val="00B06B81"/>
    <w:rsid w:val="00B07D89"/>
    <w:rsid w:val="00B10826"/>
    <w:rsid w:val="00B143B0"/>
    <w:rsid w:val="00B145A7"/>
    <w:rsid w:val="00B14643"/>
    <w:rsid w:val="00B16774"/>
    <w:rsid w:val="00B30BFB"/>
    <w:rsid w:val="00B31D40"/>
    <w:rsid w:val="00B346B1"/>
    <w:rsid w:val="00B4712C"/>
    <w:rsid w:val="00B51A46"/>
    <w:rsid w:val="00B56812"/>
    <w:rsid w:val="00B61026"/>
    <w:rsid w:val="00B61454"/>
    <w:rsid w:val="00B6309D"/>
    <w:rsid w:val="00B6733C"/>
    <w:rsid w:val="00B70FAD"/>
    <w:rsid w:val="00B95ED7"/>
    <w:rsid w:val="00BA38BD"/>
    <w:rsid w:val="00BA4FEE"/>
    <w:rsid w:val="00BB2F45"/>
    <w:rsid w:val="00BB3B08"/>
    <w:rsid w:val="00BB57F5"/>
    <w:rsid w:val="00BC15D7"/>
    <w:rsid w:val="00BC2325"/>
    <w:rsid w:val="00BC30F2"/>
    <w:rsid w:val="00BC6259"/>
    <w:rsid w:val="00BD01AE"/>
    <w:rsid w:val="00BD6055"/>
    <w:rsid w:val="00BE1E8A"/>
    <w:rsid w:val="00BE7755"/>
    <w:rsid w:val="00C0350C"/>
    <w:rsid w:val="00C06BB7"/>
    <w:rsid w:val="00C0775F"/>
    <w:rsid w:val="00C079AB"/>
    <w:rsid w:val="00C13283"/>
    <w:rsid w:val="00C1365A"/>
    <w:rsid w:val="00C220F8"/>
    <w:rsid w:val="00C320AA"/>
    <w:rsid w:val="00C35F4F"/>
    <w:rsid w:val="00C434EB"/>
    <w:rsid w:val="00C45451"/>
    <w:rsid w:val="00C51FF5"/>
    <w:rsid w:val="00C547DE"/>
    <w:rsid w:val="00C54FED"/>
    <w:rsid w:val="00C55A27"/>
    <w:rsid w:val="00C5639B"/>
    <w:rsid w:val="00C66548"/>
    <w:rsid w:val="00C701C1"/>
    <w:rsid w:val="00C721FB"/>
    <w:rsid w:val="00C7280F"/>
    <w:rsid w:val="00C81C81"/>
    <w:rsid w:val="00C93FC7"/>
    <w:rsid w:val="00CA2C1F"/>
    <w:rsid w:val="00CB0640"/>
    <w:rsid w:val="00CB1AD0"/>
    <w:rsid w:val="00CB5CBF"/>
    <w:rsid w:val="00CB5D97"/>
    <w:rsid w:val="00CC70C6"/>
    <w:rsid w:val="00CD1CDC"/>
    <w:rsid w:val="00CF3E43"/>
    <w:rsid w:val="00CF48FC"/>
    <w:rsid w:val="00D02766"/>
    <w:rsid w:val="00D0727D"/>
    <w:rsid w:val="00D106F7"/>
    <w:rsid w:val="00D11C4A"/>
    <w:rsid w:val="00D35D19"/>
    <w:rsid w:val="00D6242F"/>
    <w:rsid w:val="00D75EEB"/>
    <w:rsid w:val="00D775C9"/>
    <w:rsid w:val="00D87B4C"/>
    <w:rsid w:val="00D947A4"/>
    <w:rsid w:val="00D94CCB"/>
    <w:rsid w:val="00DA55D7"/>
    <w:rsid w:val="00DA595C"/>
    <w:rsid w:val="00DB33BA"/>
    <w:rsid w:val="00DB466E"/>
    <w:rsid w:val="00DB4AF3"/>
    <w:rsid w:val="00DD529E"/>
    <w:rsid w:val="00DE1465"/>
    <w:rsid w:val="00DE5654"/>
    <w:rsid w:val="00E13D71"/>
    <w:rsid w:val="00E20BCA"/>
    <w:rsid w:val="00E379A1"/>
    <w:rsid w:val="00E37BE0"/>
    <w:rsid w:val="00E45E8F"/>
    <w:rsid w:val="00E52CCD"/>
    <w:rsid w:val="00E53854"/>
    <w:rsid w:val="00E66FF7"/>
    <w:rsid w:val="00E673E4"/>
    <w:rsid w:val="00E72534"/>
    <w:rsid w:val="00E75EE5"/>
    <w:rsid w:val="00E80AFB"/>
    <w:rsid w:val="00E82437"/>
    <w:rsid w:val="00E87555"/>
    <w:rsid w:val="00E97500"/>
    <w:rsid w:val="00E97C6F"/>
    <w:rsid w:val="00EB1499"/>
    <w:rsid w:val="00EB528A"/>
    <w:rsid w:val="00EC1E31"/>
    <w:rsid w:val="00ED55C4"/>
    <w:rsid w:val="00EF2C71"/>
    <w:rsid w:val="00EF3315"/>
    <w:rsid w:val="00EF67FA"/>
    <w:rsid w:val="00F05600"/>
    <w:rsid w:val="00F10C3B"/>
    <w:rsid w:val="00F14429"/>
    <w:rsid w:val="00F14BC4"/>
    <w:rsid w:val="00F36060"/>
    <w:rsid w:val="00F43EDE"/>
    <w:rsid w:val="00F46FB1"/>
    <w:rsid w:val="00F4797E"/>
    <w:rsid w:val="00F5206A"/>
    <w:rsid w:val="00F624EF"/>
    <w:rsid w:val="00F67249"/>
    <w:rsid w:val="00F8192F"/>
    <w:rsid w:val="00F90B90"/>
    <w:rsid w:val="00F92838"/>
    <w:rsid w:val="00F95929"/>
    <w:rsid w:val="00F95F7C"/>
    <w:rsid w:val="00FA0878"/>
    <w:rsid w:val="00FA303A"/>
    <w:rsid w:val="00FA4ED0"/>
    <w:rsid w:val="00FA61B1"/>
    <w:rsid w:val="00FA6E46"/>
    <w:rsid w:val="00FA7260"/>
    <w:rsid w:val="00FB17A7"/>
    <w:rsid w:val="00FC6385"/>
    <w:rsid w:val="00FD11EB"/>
    <w:rsid w:val="00FD2651"/>
    <w:rsid w:val="00FD78AE"/>
    <w:rsid w:val="00FE1C85"/>
    <w:rsid w:val="00FE6742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2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2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F2C71"/>
    <w:pPr>
      <w:ind w:left="720"/>
      <w:contextualSpacing/>
    </w:pPr>
  </w:style>
  <w:style w:type="table" w:styleId="a4">
    <w:name w:val="Table Grid"/>
    <w:basedOn w:val="a1"/>
    <w:uiPriority w:val="99"/>
    <w:locked/>
    <w:rsid w:val="00F672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12436"/>
    <w:pPr>
      <w:autoSpaceDE w:val="0"/>
      <w:autoSpaceDN w:val="0"/>
      <w:spacing w:before="100" w:after="100"/>
      <w:ind w:left="720"/>
      <w:contextualSpacing/>
    </w:pPr>
    <w:rPr>
      <w:rFonts w:eastAsia="Calibri"/>
    </w:rPr>
  </w:style>
  <w:style w:type="paragraph" w:styleId="2">
    <w:name w:val="Body Text 2"/>
    <w:basedOn w:val="a"/>
    <w:link w:val="20"/>
    <w:uiPriority w:val="99"/>
    <w:rsid w:val="00545D1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B57F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A9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928D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9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92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7613DA92B45DD2F300C75FA3DF99E63283431CF3DF836DB32E1D98EAC59DFDFF9F1EE4A73713FF2D485q2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2855</Words>
  <Characters>16276</Characters>
  <Application>Microsoft Office Word</Application>
  <DocSecurity>0</DocSecurity>
  <Lines>135</Lines>
  <Paragraphs>38</Paragraphs>
  <ScaleCrop>false</ScaleCrop>
  <Company/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Николаевна</dc:creator>
  <cp:lastModifiedBy>Хатанзейская Ксения Алексеевна</cp:lastModifiedBy>
  <cp:revision>2</cp:revision>
  <cp:lastPrinted>2019-09-25T11:56:00Z</cp:lastPrinted>
  <dcterms:created xsi:type="dcterms:W3CDTF">2019-10-01T06:40:00Z</dcterms:created>
  <dcterms:modified xsi:type="dcterms:W3CDTF">2019-10-01T06:40:00Z</dcterms:modified>
</cp:coreProperties>
</file>