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B9" w:rsidRPr="0058474F" w:rsidRDefault="007B75B9" w:rsidP="0058474F">
      <w:pPr>
        <w:pStyle w:val="2"/>
        <w:jc w:val="right"/>
        <w:rPr>
          <w:b w:val="0"/>
        </w:rPr>
      </w:pPr>
      <w:r w:rsidRPr="0058474F">
        <w:rPr>
          <w:b w:val="0"/>
        </w:rPr>
        <w:t xml:space="preserve">Приложение № </w:t>
      </w:r>
      <w:r w:rsidR="007901A6" w:rsidRPr="0058474F">
        <w:rPr>
          <w:b w:val="0"/>
        </w:rPr>
        <w:t>5</w:t>
      </w:r>
    </w:p>
    <w:p w:rsidR="007B75B9" w:rsidRPr="00A44103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к Порядку разработки</w:t>
      </w:r>
      <w:r>
        <w:rPr>
          <w:sz w:val="26"/>
          <w:szCs w:val="26"/>
        </w:rPr>
        <w:t xml:space="preserve">, </w:t>
      </w:r>
      <w:r w:rsidRPr="00A44103">
        <w:rPr>
          <w:sz w:val="26"/>
          <w:szCs w:val="26"/>
        </w:rPr>
        <w:t>реализации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оценки эффективности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808C3" w:rsidRPr="00C547DE" w:rsidRDefault="00C65776" w:rsidP="007B75B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B75B9">
        <w:rPr>
          <w:sz w:val="26"/>
          <w:szCs w:val="26"/>
        </w:rPr>
        <w:t>Приморский муниципальный район»</w:t>
      </w:r>
    </w:p>
    <w:p w:rsidR="00D569BF" w:rsidRDefault="00D569BF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10BD" w:rsidRDefault="00FD10BD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Годовой отчет о </w:t>
      </w:r>
      <w:r w:rsidR="00DD6B14" w:rsidRPr="00847576"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3B36" w:rsidRPr="00847576" w:rsidRDefault="00853B36" w:rsidP="00853B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7576">
        <w:rPr>
          <w:b/>
          <w:sz w:val="26"/>
          <w:szCs w:val="26"/>
        </w:rPr>
        <w:t>муниципа</w:t>
      </w:r>
      <w:r w:rsidR="00C65776" w:rsidRPr="00847576">
        <w:rPr>
          <w:b/>
          <w:sz w:val="26"/>
          <w:szCs w:val="26"/>
        </w:rPr>
        <w:t>льной программы «</w:t>
      </w:r>
      <w:r w:rsidR="00E32272">
        <w:rPr>
          <w:b/>
          <w:bCs/>
          <w:sz w:val="26"/>
          <w:szCs w:val="26"/>
        </w:rPr>
        <w:t>Укрепление общественного здоровья</w:t>
      </w:r>
      <w:r w:rsidR="00C65776" w:rsidRPr="00847576">
        <w:rPr>
          <w:b/>
          <w:sz w:val="26"/>
          <w:szCs w:val="26"/>
        </w:rPr>
        <w:t>»</w:t>
      </w: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>по итогам за 20</w:t>
      </w:r>
      <w:r w:rsidR="00847576">
        <w:rPr>
          <w:rFonts w:ascii="Times New Roman" w:hAnsi="Times New Roman" w:cs="Times New Roman"/>
          <w:b/>
          <w:sz w:val="26"/>
          <w:szCs w:val="26"/>
        </w:rPr>
        <w:t>2</w:t>
      </w:r>
      <w:r w:rsidR="00AD5660">
        <w:rPr>
          <w:rFonts w:ascii="Times New Roman" w:hAnsi="Times New Roman" w:cs="Times New Roman"/>
          <w:b/>
          <w:sz w:val="26"/>
          <w:szCs w:val="26"/>
        </w:rPr>
        <w:t>3</w:t>
      </w:r>
      <w:r w:rsid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 w:rsidR="00DD07F7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DD07F7">
        <w:rPr>
          <w:rFonts w:ascii="Times New Roman" w:hAnsi="Times New Roman" w:cs="Times New Roman"/>
          <w:b/>
          <w:sz w:val="26"/>
          <w:szCs w:val="26"/>
        </w:rPr>
        <w:t>утверждена</w:t>
      </w:r>
      <w:proofErr w:type="gramEnd"/>
      <w:r w:rsidR="00DD07F7">
        <w:rPr>
          <w:rFonts w:ascii="Times New Roman" w:hAnsi="Times New Roman" w:cs="Times New Roman"/>
          <w:b/>
          <w:sz w:val="26"/>
          <w:szCs w:val="26"/>
        </w:rPr>
        <w:t xml:space="preserve"> постановлением администрации муниципального образования «Приморский муниципальный район» </w:t>
      </w:r>
      <w:r w:rsidR="00DD07F7">
        <w:rPr>
          <w:rFonts w:ascii="Times New Roman" w:hAnsi="Times New Roman" w:cs="Times New Roman"/>
          <w:b/>
          <w:sz w:val="26"/>
          <w:szCs w:val="26"/>
        </w:rPr>
        <w:br/>
        <w:t>от 29.12.2020г. № 2226)</w:t>
      </w:r>
    </w:p>
    <w:p w:rsidR="00853B36" w:rsidRPr="00C547DE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F70FD" w:rsidRPr="00780E81" w:rsidRDefault="00CB486D" w:rsidP="00780E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0E81">
        <w:rPr>
          <w:rFonts w:ascii="Times New Roman" w:hAnsi="Times New Roman" w:cs="Times New Roman"/>
          <w:sz w:val="26"/>
          <w:szCs w:val="26"/>
        </w:rPr>
        <w:tab/>
      </w:r>
      <w:r w:rsidR="004F70FD" w:rsidRPr="00780E81">
        <w:rPr>
          <w:rFonts w:ascii="Times New Roman" w:hAnsi="Times New Roman" w:cs="Times New Roman"/>
          <w:sz w:val="26"/>
          <w:szCs w:val="26"/>
        </w:rPr>
        <w:t xml:space="preserve">1. Реализация муниципальной программы за отчетный период </w:t>
      </w:r>
      <w:r w:rsidR="004F70FD" w:rsidRPr="00780E81">
        <w:rPr>
          <w:rFonts w:ascii="Times New Roman" w:hAnsi="Times New Roman" w:cs="Times New Roman"/>
          <w:iCs/>
          <w:color w:val="000000"/>
          <w:sz w:val="26"/>
          <w:szCs w:val="26"/>
        </w:rPr>
        <w:t>(описательная часть).</w:t>
      </w:r>
    </w:p>
    <w:p w:rsidR="004F70FD" w:rsidRPr="00780E81" w:rsidRDefault="00CB486D" w:rsidP="00780E81">
      <w:pPr>
        <w:jc w:val="both"/>
        <w:rPr>
          <w:color w:val="000000"/>
          <w:sz w:val="26"/>
          <w:szCs w:val="26"/>
        </w:rPr>
      </w:pPr>
      <w:r w:rsidRPr="00780E81">
        <w:rPr>
          <w:color w:val="000000"/>
          <w:sz w:val="26"/>
          <w:szCs w:val="26"/>
        </w:rPr>
        <w:tab/>
      </w:r>
      <w:r w:rsidR="004E1A8B">
        <w:rPr>
          <w:color w:val="000000"/>
          <w:sz w:val="26"/>
          <w:szCs w:val="26"/>
        </w:rPr>
        <w:t xml:space="preserve">1.1. </w:t>
      </w:r>
      <w:r w:rsidR="004F70FD" w:rsidRPr="00780E81">
        <w:rPr>
          <w:color w:val="000000"/>
          <w:sz w:val="26"/>
          <w:szCs w:val="26"/>
        </w:rPr>
        <w:t>В целях создания условий, направленных на популяризацию здорового образа жизни, занятий физической культурой и спортом, правильного питания, проведены следующие мероприятия.</w:t>
      </w:r>
    </w:p>
    <w:p w:rsidR="004F70FD" w:rsidRPr="00780E81" w:rsidRDefault="00CB486D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4F70FD" w:rsidRPr="00780E81">
        <w:rPr>
          <w:sz w:val="26"/>
          <w:szCs w:val="26"/>
        </w:rPr>
        <w:t>Среди обучающихся образовательных организаций прошли уроки здоровья на темы: «Личная гигиена-путь к здоровью. Правила личной гигиены школьников», «Вред курения. Употребление алкоголя и наркотиков – угроза здоровью», «Экология и бытовые отходы. Пластиковое нашествие», «Хорошая осанка – залог здо</w:t>
      </w:r>
      <w:r w:rsidRPr="00780E81">
        <w:rPr>
          <w:sz w:val="26"/>
          <w:szCs w:val="26"/>
        </w:rPr>
        <w:t>ровья», «Про здоровое питание»,</w:t>
      </w:r>
      <w:r w:rsidR="004F70FD" w:rsidRPr="00780E81">
        <w:rPr>
          <w:sz w:val="26"/>
          <w:szCs w:val="26"/>
        </w:rPr>
        <w:t xml:space="preserve"> «Секреты здоровой кожи», «Трезвый я </w:t>
      </w:r>
      <w:r w:rsidR="00A137EA" w:rsidRPr="00780E81">
        <w:rPr>
          <w:sz w:val="26"/>
          <w:szCs w:val="26"/>
        </w:rPr>
        <w:t>–</w:t>
      </w:r>
      <w:r w:rsidR="004F70FD" w:rsidRPr="00780E81">
        <w:rPr>
          <w:sz w:val="26"/>
          <w:szCs w:val="26"/>
        </w:rPr>
        <w:t xml:space="preserve"> трезвая Россия 2023», «Что такое психическое здоровье?», «Полезные привычки и режим дня», «Секреты здоровой кожи», «Периоды взросления», «Стоп. </w:t>
      </w:r>
      <w:proofErr w:type="spellStart"/>
      <w:r w:rsidR="004F70FD" w:rsidRPr="00780E81">
        <w:rPr>
          <w:sz w:val="26"/>
          <w:szCs w:val="26"/>
        </w:rPr>
        <w:t>Вич</w:t>
      </w:r>
      <w:proofErr w:type="spellEnd"/>
      <w:r w:rsidR="004F70FD" w:rsidRPr="00780E81">
        <w:rPr>
          <w:sz w:val="26"/>
          <w:szCs w:val="26"/>
        </w:rPr>
        <w:t xml:space="preserve">. </w:t>
      </w:r>
      <w:proofErr w:type="spellStart"/>
      <w:r w:rsidR="004F70FD" w:rsidRPr="00780E81">
        <w:rPr>
          <w:sz w:val="26"/>
          <w:szCs w:val="26"/>
        </w:rPr>
        <w:t>Спид</w:t>
      </w:r>
      <w:proofErr w:type="spellEnd"/>
      <w:r w:rsidR="004F70FD" w:rsidRPr="00780E81">
        <w:rPr>
          <w:sz w:val="26"/>
          <w:szCs w:val="26"/>
        </w:rPr>
        <w:t>», «Режим дня и полезные привычки: как изменить жизнь к лучшему», «Поморье без табака», «О вредных привычках», «Мой досуг», «Личная гигиена», «Как быть здоровым», «Здоровое сердце», «Половое воспитание», «Профилактика заболевания глаз».</w:t>
      </w:r>
    </w:p>
    <w:p w:rsidR="004F70FD" w:rsidRDefault="004F70FD" w:rsidP="00780E81">
      <w:pPr>
        <w:ind w:firstLine="708"/>
        <w:jc w:val="both"/>
        <w:rPr>
          <w:color w:val="000000"/>
          <w:sz w:val="26"/>
          <w:szCs w:val="26"/>
        </w:rPr>
      </w:pPr>
      <w:r w:rsidRPr="00780E81">
        <w:rPr>
          <w:sz w:val="26"/>
          <w:szCs w:val="26"/>
        </w:rPr>
        <w:t xml:space="preserve">Проведено 105 физкультурно-массовых мероприятий (районные </w:t>
      </w:r>
      <w:r w:rsidR="00CB486D" w:rsidRPr="00780E81">
        <w:rPr>
          <w:sz w:val="26"/>
          <w:szCs w:val="26"/>
        </w:rPr>
        <w:br/>
      </w:r>
      <w:r w:rsidRPr="00780E81">
        <w:rPr>
          <w:sz w:val="26"/>
          <w:szCs w:val="26"/>
        </w:rPr>
        <w:t xml:space="preserve">и школьные), по итогам которых сильнейшие спортсмены и сборные команды представили муниципалитет в соревнованиях регионального и Всероссийского уровней, охват </w:t>
      </w:r>
      <w:r w:rsidR="00CB486D" w:rsidRPr="00780E81">
        <w:rPr>
          <w:sz w:val="26"/>
          <w:szCs w:val="26"/>
        </w:rPr>
        <w:t>–</w:t>
      </w:r>
      <w:r w:rsidRPr="00780E81">
        <w:rPr>
          <w:sz w:val="26"/>
          <w:szCs w:val="26"/>
        </w:rPr>
        <w:t xml:space="preserve"> 1552 человека. Общее </w:t>
      </w:r>
      <w:r w:rsidRPr="00780E81">
        <w:rPr>
          <w:color w:val="000000"/>
          <w:sz w:val="26"/>
          <w:szCs w:val="26"/>
        </w:rPr>
        <w:t>количество проведенных мероприятий – 397 в 9 образовательных организациях – юридических лицах, фактическое количество участников – 3424</w:t>
      </w:r>
      <w:r w:rsidR="0009118D">
        <w:rPr>
          <w:b/>
          <w:bCs/>
          <w:color w:val="000000"/>
          <w:sz w:val="26"/>
          <w:szCs w:val="26"/>
        </w:rPr>
        <w:t>.</w:t>
      </w:r>
    </w:p>
    <w:p w:rsidR="004E1A8B" w:rsidRPr="00780E81" w:rsidRDefault="0009118D" w:rsidP="004E1A8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4E1A8B" w:rsidRPr="00780E81">
        <w:rPr>
          <w:bCs/>
          <w:sz w:val="26"/>
          <w:szCs w:val="26"/>
        </w:rPr>
        <w:t xml:space="preserve">Проведение в учреждениях культуры мероприятий, направленных </w:t>
      </w:r>
      <w:r w:rsidR="004E1A8B" w:rsidRPr="00780E81">
        <w:rPr>
          <w:bCs/>
          <w:sz w:val="26"/>
          <w:szCs w:val="26"/>
        </w:rPr>
        <w:br/>
        <w:t xml:space="preserve">на популяризацию здорового образа жизни, занятий физической культурой </w:t>
      </w:r>
      <w:r>
        <w:rPr>
          <w:bCs/>
          <w:sz w:val="26"/>
          <w:szCs w:val="26"/>
        </w:rPr>
        <w:br/>
      </w:r>
      <w:r w:rsidR="004E1A8B" w:rsidRPr="00780E81">
        <w:rPr>
          <w:bCs/>
          <w:sz w:val="26"/>
          <w:szCs w:val="26"/>
        </w:rPr>
        <w:t>и спортом, правильного питания:</w:t>
      </w:r>
    </w:p>
    <w:p w:rsidR="004E1A8B" w:rsidRPr="00780E81" w:rsidRDefault="004E1A8B" w:rsidP="004E1A8B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proofErr w:type="gramStart"/>
      <w:r w:rsidRPr="00780E81">
        <w:rPr>
          <w:sz w:val="26"/>
          <w:szCs w:val="26"/>
        </w:rPr>
        <w:t>Учреждения культуры Приморского района в 2023 году провели 225 мероприятий здоровья</w:t>
      </w:r>
      <w:r w:rsidRPr="00780E81">
        <w:rPr>
          <w:bCs/>
          <w:sz w:val="26"/>
          <w:szCs w:val="26"/>
        </w:rPr>
        <w:t xml:space="preserve"> с общим количеством участников – 5673 человека, в том числе 1 онлайн – мероприятие с участием 15 человек и 677 просмотров </w:t>
      </w:r>
      <w:r w:rsidRPr="00780E81">
        <w:rPr>
          <w:sz w:val="26"/>
          <w:szCs w:val="26"/>
        </w:rPr>
        <w:t xml:space="preserve">в рамках муниципальной программы «Укрепление общественного здоровья», цель которой –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алкоголя. </w:t>
      </w:r>
      <w:proofErr w:type="gramEnd"/>
    </w:p>
    <w:p w:rsidR="004E1A8B" w:rsidRPr="00780E81" w:rsidRDefault="004E1A8B" w:rsidP="005A1AE0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  <w:t xml:space="preserve">Наиболее значимым мероприятием была эстафета «Север-сила». Эстафета «Север-Сила», проведенная </w:t>
      </w:r>
      <w:proofErr w:type="spellStart"/>
      <w:r w:rsidRPr="00780E81">
        <w:rPr>
          <w:sz w:val="26"/>
          <w:szCs w:val="26"/>
        </w:rPr>
        <w:t>Пертоминским</w:t>
      </w:r>
      <w:proofErr w:type="spellEnd"/>
      <w:r w:rsidRPr="00780E81">
        <w:rPr>
          <w:sz w:val="26"/>
          <w:szCs w:val="26"/>
        </w:rPr>
        <w:t xml:space="preserve"> СДК 15 июня 2023 года, оказалась </w:t>
      </w:r>
      <w:r w:rsidRPr="00780E81">
        <w:rPr>
          <w:sz w:val="26"/>
          <w:szCs w:val="26"/>
        </w:rPr>
        <w:lastRenderedPageBreak/>
        <w:t xml:space="preserve">настоящим спортивным событием. В этом захватывающем мероприятии приняло участие 29 человек команды, которые продемонстрировали свою выносливость </w:t>
      </w:r>
      <w:r w:rsidR="0009118D">
        <w:rPr>
          <w:sz w:val="26"/>
          <w:szCs w:val="26"/>
        </w:rPr>
        <w:br/>
      </w:r>
      <w:r w:rsidRPr="00780E81">
        <w:rPr>
          <w:sz w:val="26"/>
          <w:szCs w:val="26"/>
        </w:rPr>
        <w:t>и волю к победе.</w:t>
      </w:r>
    </w:p>
    <w:p w:rsidR="004E1A8B" w:rsidRPr="00780E81" w:rsidRDefault="004E1A8B" w:rsidP="004E1A8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780E81">
        <w:rPr>
          <w:rFonts w:ascii="Times New Roman" w:hAnsi="Times New Roman"/>
          <w:sz w:val="26"/>
          <w:szCs w:val="26"/>
        </w:rPr>
        <w:tab/>
        <w:t xml:space="preserve">Участники эстафеты были награждены заслуженными медалями за активный </w:t>
      </w:r>
      <w:r w:rsidRPr="00780E81">
        <w:rPr>
          <w:rFonts w:ascii="Times New Roman" w:hAnsi="Times New Roman"/>
          <w:sz w:val="26"/>
          <w:szCs w:val="26"/>
        </w:rPr>
        <w:br/>
        <w:t>и здоровый образ жизни. Их стремление к самосовершенствованию и укреплению своего тела восхитило всех присутствующих. Каждый участник по-своему стал образцом истинного спортсмена, достойного похвалы.</w:t>
      </w:r>
    </w:p>
    <w:p w:rsidR="004E1A8B" w:rsidRPr="00780E81" w:rsidRDefault="004E1A8B" w:rsidP="004E1A8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780E81">
        <w:rPr>
          <w:rFonts w:ascii="Times New Roman" w:hAnsi="Times New Roman"/>
          <w:sz w:val="26"/>
          <w:szCs w:val="26"/>
        </w:rPr>
        <w:tab/>
        <w:t xml:space="preserve">Эстафета «Север-Сила» стала не только показателем спортивной состоятельности команды, но и важным шагом в развитии спорта в регионе. </w:t>
      </w:r>
      <w:proofErr w:type="spellStart"/>
      <w:r w:rsidRPr="00780E81">
        <w:rPr>
          <w:rFonts w:ascii="Times New Roman" w:hAnsi="Times New Roman"/>
          <w:sz w:val="26"/>
          <w:szCs w:val="26"/>
        </w:rPr>
        <w:t>Пертоминский</w:t>
      </w:r>
      <w:proofErr w:type="spellEnd"/>
      <w:r w:rsidRPr="00780E81">
        <w:rPr>
          <w:rFonts w:ascii="Times New Roman" w:hAnsi="Times New Roman"/>
          <w:sz w:val="26"/>
          <w:szCs w:val="26"/>
        </w:rPr>
        <w:t xml:space="preserve"> СДК смог создать дружественную и соревновательную атмосферу, которая вдохновляла участников на новые достижения.</w:t>
      </w:r>
    </w:p>
    <w:p w:rsidR="004E1A8B" w:rsidRPr="00780E81" w:rsidRDefault="004E1A8B" w:rsidP="004E1A8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780E81">
        <w:rPr>
          <w:rFonts w:ascii="Times New Roman" w:hAnsi="Times New Roman"/>
          <w:sz w:val="26"/>
          <w:szCs w:val="26"/>
        </w:rPr>
        <w:tab/>
        <w:t xml:space="preserve">Такие события являются прекрасным импульсом и стимулом для молодежи и всех желающих заботиться о своем здоровье, развиваться физически </w:t>
      </w:r>
      <w:r>
        <w:rPr>
          <w:rFonts w:ascii="Times New Roman" w:hAnsi="Times New Roman"/>
          <w:sz w:val="26"/>
          <w:szCs w:val="26"/>
        </w:rPr>
        <w:br/>
      </w:r>
      <w:r w:rsidRPr="00780E81">
        <w:rPr>
          <w:rFonts w:ascii="Times New Roman" w:hAnsi="Times New Roman"/>
          <w:sz w:val="26"/>
          <w:szCs w:val="26"/>
        </w:rPr>
        <w:t xml:space="preserve">и эмоционально. Они показывают, что спорт – это не только здоровье, но </w:t>
      </w:r>
      <w:r>
        <w:rPr>
          <w:rFonts w:ascii="Times New Roman" w:hAnsi="Times New Roman"/>
          <w:sz w:val="26"/>
          <w:szCs w:val="26"/>
        </w:rPr>
        <w:br/>
      </w:r>
      <w:r w:rsidRPr="00780E81">
        <w:rPr>
          <w:rFonts w:ascii="Times New Roman" w:hAnsi="Times New Roman"/>
          <w:sz w:val="26"/>
          <w:szCs w:val="26"/>
        </w:rPr>
        <w:t>и возможность проявить себя, заявить о себе в обществе.</w:t>
      </w:r>
    </w:p>
    <w:p w:rsidR="004E1A8B" w:rsidRPr="00780E81" w:rsidRDefault="004E1A8B" w:rsidP="004E1A8B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  <w:t xml:space="preserve">Самым значимым событием в Васьковском СДК стала игра – путешествие «Маршрут здоровья», которая состоялась 21 июня 2023 года. Мероприятие посетили 63 человека. В ходе мероприятия </w:t>
      </w:r>
      <w:r w:rsidRPr="00780E81">
        <w:rPr>
          <w:color w:val="000000"/>
          <w:sz w:val="26"/>
          <w:szCs w:val="26"/>
          <w:shd w:val="clear" w:color="auto" w:fill="FFFFFF"/>
        </w:rPr>
        <w:t xml:space="preserve">5 команд, получив </w:t>
      </w:r>
      <w:r w:rsidRPr="00780E81">
        <w:rPr>
          <w:rStyle w:val="ae"/>
          <w:rFonts w:eastAsia="Calibri"/>
          <w:i w:val="0"/>
          <w:iCs w:val="0"/>
          <w:color w:val="000000"/>
          <w:sz w:val="26"/>
          <w:szCs w:val="26"/>
          <w:shd w:val="clear" w:color="auto" w:fill="FFFFFF"/>
        </w:rPr>
        <w:t>маршрут</w:t>
      </w:r>
      <w:r w:rsidRPr="00780E81">
        <w:rPr>
          <w:color w:val="000000"/>
          <w:sz w:val="26"/>
          <w:szCs w:val="26"/>
          <w:shd w:val="clear" w:color="auto" w:fill="FFFFFF"/>
        </w:rPr>
        <w:t>ные листы, отправились в путешествие по 5-ти спортивным площадкам поселка Васьково. Все задания способствовали разностороннему развитию. В программу были включены задания не только на развитие физических качеств, но и упражнения, способствующие развитию быстроты мышления, внимательности, целеустремленности, ловкости.</w:t>
      </w:r>
    </w:p>
    <w:p w:rsidR="004E1A8B" w:rsidRDefault="004E1A8B" w:rsidP="004E1A8B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  <w:t>Библиотеками МБУК «Библиотечная система Приморья» за 2023 год проведено 93 мероприятия, направленных на популяризацию здорового образа жизни, участниками которых стали 1630 человек, в основном это дети, подростки, молодежь. Все мероприятия имеют одну тематическую направленность – мероприятия оздоровительного плана.</w:t>
      </w:r>
    </w:p>
    <w:p w:rsidR="0009118D" w:rsidRPr="00780E81" w:rsidRDefault="0009118D" w:rsidP="004E1A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Общее число мероприятий, проведенных</w:t>
      </w:r>
      <w:r w:rsidRPr="0009118D">
        <w:rPr>
          <w:sz w:val="26"/>
          <w:szCs w:val="26"/>
        </w:rPr>
        <w:t xml:space="preserve"> в учреждениях образования </w:t>
      </w:r>
      <w:r>
        <w:rPr>
          <w:sz w:val="26"/>
          <w:szCs w:val="26"/>
        </w:rPr>
        <w:br/>
        <w:t>и культуры</w:t>
      </w:r>
      <w:r w:rsidRPr="0009118D">
        <w:rPr>
          <w:sz w:val="26"/>
          <w:szCs w:val="26"/>
        </w:rPr>
        <w:t>, направленных на популяризацию здорового образа жизни, занятий физической культурой и спортом, правильного питания</w:t>
      </w:r>
      <w:r>
        <w:rPr>
          <w:sz w:val="26"/>
          <w:szCs w:val="26"/>
        </w:rPr>
        <w:t xml:space="preserve"> составляет </w:t>
      </w:r>
      <w:r w:rsidR="005A1AE0">
        <w:rPr>
          <w:sz w:val="26"/>
          <w:szCs w:val="26"/>
        </w:rPr>
        <w:t>622</w:t>
      </w:r>
      <w:r>
        <w:rPr>
          <w:sz w:val="26"/>
          <w:szCs w:val="26"/>
        </w:rPr>
        <w:t>.</w:t>
      </w:r>
    </w:p>
    <w:p w:rsidR="004F70FD" w:rsidRPr="00780E81" w:rsidRDefault="004E1A8B" w:rsidP="00780E8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4F70FD" w:rsidRPr="00780E81">
        <w:rPr>
          <w:color w:val="000000"/>
          <w:sz w:val="26"/>
          <w:szCs w:val="26"/>
        </w:rPr>
        <w:t>В 9 общеобразовательных организациях – юридических лицах</w:t>
      </w:r>
      <w:r w:rsidR="00CB486D" w:rsidRPr="00780E81">
        <w:rPr>
          <w:color w:val="000000"/>
          <w:sz w:val="26"/>
          <w:szCs w:val="26"/>
        </w:rPr>
        <w:t xml:space="preserve"> проведены литературно</w:t>
      </w:r>
      <w:r w:rsidR="004F70FD" w:rsidRPr="00780E81">
        <w:rPr>
          <w:color w:val="000000"/>
          <w:sz w:val="26"/>
          <w:szCs w:val="26"/>
        </w:rPr>
        <w:t xml:space="preserve">-выставочные экспозиции: </w:t>
      </w:r>
      <w:proofErr w:type="gramStart"/>
      <w:r w:rsidR="004F70FD" w:rsidRPr="00780E81">
        <w:rPr>
          <w:sz w:val="26"/>
          <w:szCs w:val="26"/>
        </w:rPr>
        <w:t>выставка книг о спорте</w:t>
      </w:r>
      <w:proofErr w:type="gramEnd"/>
      <w:r w:rsidR="004F70FD" w:rsidRPr="00780E81">
        <w:rPr>
          <w:sz w:val="26"/>
          <w:szCs w:val="26"/>
        </w:rPr>
        <w:t xml:space="preserve"> и спортсменах, выставка рисунков, иллюстративно-книжная выставка, оформление тематического стенда, фотовыставка и др. Общее </w:t>
      </w:r>
      <w:r w:rsidR="004F70FD" w:rsidRPr="00780E81">
        <w:rPr>
          <w:color w:val="000000"/>
          <w:sz w:val="26"/>
          <w:szCs w:val="26"/>
        </w:rPr>
        <w:t>количество проведенных мероприятий – 48, фактическое количество участников – 1924 (п. 1.2. мероприятий).</w:t>
      </w:r>
    </w:p>
    <w:p w:rsidR="004F70FD" w:rsidRPr="00780E81" w:rsidRDefault="0009118D" w:rsidP="00780E8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="00BB1D4D">
        <w:rPr>
          <w:color w:val="000000"/>
          <w:sz w:val="26"/>
          <w:szCs w:val="26"/>
        </w:rPr>
        <w:t>Также ежегодно проводятся акции, посвященные Дню физкультурника, Дню здоровья, Дню отказа от табака, Всемирному дню борьбы со СПИДом. В 2023 году прошло 4 мероприятия</w:t>
      </w:r>
      <w:r w:rsidR="004F70FD" w:rsidRPr="00780E81">
        <w:rPr>
          <w:color w:val="000000"/>
          <w:sz w:val="26"/>
          <w:szCs w:val="26"/>
        </w:rPr>
        <w:t>, фактическ</w:t>
      </w:r>
      <w:r w:rsidR="00BB1D4D">
        <w:rPr>
          <w:color w:val="000000"/>
          <w:sz w:val="26"/>
          <w:szCs w:val="26"/>
        </w:rPr>
        <w:t>ое количество участников – 2329.</w:t>
      </w:r>
    </w:p>
    <w:p w:rsidR="004F70FD" w:rsidRPr="00780E81" w:rsidRDefault="00CB486D" w:rsidP="00780E81">
      <w:pPr>
        <w:pStyle w:val="Standard"/>
        <w:jc w:val="both"/>
        <w:rPr>
          <w:rFonts w:cs="Times New Roman"/>
          <w:color w:val="000000"/>
          <w:sz w:val="26"/>
          <w:szCs w:val="26"/>
        </w:rPr>
      </w:pPr>
      <w:r w:rsidRPr="00780E81">
        <w:rPr>
          <w:rFonts w:cs="Times New Roman"/>
          <w:sz w:val="26"/>
          <w:szCs w:val="26"/>
        </w:rPr>
        <w:tab/>
      </w:r>
      <w:r w:rsidR="004F70FD" w:rsidRPr="00780E81">
        <w:rPr>
          <w:rFonts w:cs="Times New Roman"/>
          <w:sz w:val="26"/>
          <w:szCs w:val="26"/>
        </w:rPr>
        <w:t xml:space="preserve">Кроме того, в общеобразовательных организациях формирование культуры здорового образа жизни также реализуется средствами урочной деятельности </w:t>
      </w:r>
      <w:r w:rsidRPr="00780E81">
        <w:rPr>
          <w:rFonts w:cs="Times New Roman"/>
          <w:sz w:val="26"/>
          <w:szCs w:val="26"/>
        </w:rPr>
        <w:br/>
      </w:r>
      <w:r w:rsidR="004F70FD" w:rsidRPr="00780E81">
        <w:rPr>
          <w:rFonts w:cs="Times New Roman"/>
          <w:sz w:val="26"/>
          <w:szCs w:val="26"/>
        </w:rPr>
        <w:t>с помощью учебных предметов. Так, уже в начальной школе обучающихся приучают к соблюдению правильного режима дня, норм питания, гигиены, правил безопасности поведения в общественных местах и транспорте в курсе «Окружающий мир». В курсе «Технология»</w:t>
      </w:r>
      <w:r w:rsidR="004F70FD" w:rsidRPr="00780E81">
        <w:rPr>
          <w:rFonts w:cs="Times New Roman"/>
          <w:b/>
          <w:bCs/>
          <w:sz w:val="26"/>
          <w:szCs w:val="26"/>
        </w:rPr>
        <w:t xml:space="preserve"> </w:t>
      </w:r>
      <w:r w:rsidRPr="00780E81">
        <w:rPr>
          <w:rFonts w:cs="Times New Roman"/>
          <w:sz w:val="26"/>
          <w:szCs w:val="26"/>
        </w:rPr>
        <w:t xml:space="preserve">при первом знакомстве </w:t>
      </w:r>
      <w:r w:rsidR="004F70FD" w:rsidRPr="00780E81">
        <w:rPr>
          <w:rFonts w:cs="Times New Roman"/>
          <w:sz w:val="26"/>
          <w:szCs w:val="26"/>
        </w:rPr>
        <w:t xml:space="preserve">с каждым инструментом или приспособлением в учебниках обязательно вводятся правила безопасности работы с ними. В курсах английского и немецкого языков содержится </w:t>
      </w:r>
      <w:r w:rsidR="004F70FD" w:rsidRPr="00780E81">
        <w:rPr>
          <w:rFonts w:cs="Times New Roman"/>
          <w:sz w:val="26"/>
          <w:szCs w:val="26"/>
        </w:rPr>
        <w:lastRenderedPageBreak/>
        <w:t>достаточное количество информации, направленной на воспитание ценностного отношения к здоровью, подвижным играм, видам спорта. В курсе «Физическая культура»</w:t>
      </w:r>
      <w:r w:rsidR="004F70FD" w:rsidRPr="00780E81">
        <w:rPr>
          <w:rFonts w:cs="Times New Roman"/>
          <w:b/>
          <w:bCs/>
          <w:sz w:val="26"/>
          <w:szCs w:val="26"/>
        </w:rPr>
        <w:t xml:space="preserve"> </w:t>
      </w:r>
      <w:r w:rsidR="004F70FD" w:rsidRPr="00780E81">
        <w:rPr>
          <w:rFonts w:cs="Times New Roman"/>
          <w:sz w:val="26"/>
          <w:szCs w:val="26"/>
        </w:rPr>
        <w:t>весь</w:t>
      </w:r>
      <w:r w:rsidR="004F70FD" w:rsidRPr="00780E81">
        <w:rPr>
          <w:rFonts w:cs="Times New Roman"/>
          <w:b/>
          <w:bCs/>
          <w:sz w:val="26"/>
          <w:szCs w:val="26"/>
        </w:rPr>
        <w:t xml:space="preserve"> </w:t>
      </w:r>
      <w:r w:rsidR="004F70FD" w:rsidRPr="00780E81">
        <w:rPr>
          <w:rFonts w:cs="Times New Roman"/>
          <w:sz w:val="26"/>
          <w:szCs w:val="26"/>
        </w:rPr>
        <w:t xml:space="preserve">материал способствует выработке установки на безопасный </w:t>
      </w:r>
      <w:r w:rsidRPr="00780E81">
        <w:rPr>
          <w:rFonts w:cs="Times New Roman"/>
          <w:sz w:val="26"/>
          <w:szCs w:val="26"/>
        </w:rPr>
        <w:br/>
      </w:r>
      <w:r w:rsidR="004F70FD" w:rsidRPr="00780E81">
        <w:rPr>
          <w:rFonts w:cs="Times New Roman"/>
          <w:sz w:val="26"/>
          <w:szCs w:val="26"/>
        </w:rPr>
        <w:t xml:space="preserve">и здоровый образ жизни. Система физкультурно-оздоровительной работы в школах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сохранение и укрепление здоровья обучающихся и формирование культуры здоровья. В курсе «Основы безопасности жизнедеятельности» сообщаются сведения о закаливании, культуре и правилах питания, воде и питьевом режиме, необходимости оказания первой помощи </w:t>
      </w:r>
      <w:r w:rsidRPr="00780E81">
        <w:rPr>
          <w:rFonts w:cs="Times New Roman"/>
          <w:sz w:val="26"/>
          <w:szCs w:val="26"/>
        </w:rPr>
        <w:br/>
      </w:r>
      <w:r w:rsidR="004F70FD" w:rsidRPr="00780E81">
        <w:rPr>
          <w:rFonts w:cs="Times New Roman"/>
          <w:sz w:val="26"/>
          <w:szCs w:val="26"/>
        </w:rPr>
        <w:t>при травмах. В рамках дополнит</w:t>
      </w:r>
      <w:r w:rsidR="00BB1D4D">
        <w:rPr>
          <w:rFonts w:cs="Times New Roman"/>
          <w:sz w:val="26"/>
          <w:szCs w:val="26"/>
        </w:rPr>
        <w:t>ельного образования реализованы программы, направленные</w:t>
      </w:r>
      <w:r w:rsidR="004F70FD" w:rsidRPr="00780E81">
        <w:rPr>
          <w:rFonts w:cs="Times New Roman"/>
          <w:sz w:val="26"/>
          <w:szCs w:val="26"/>
        </w:rPr>
        <w:t xml:space="preserve"> на формирование здорового образа жизни: стрельба, ОФП, лыжные гонки – биатлон, баскетбол, гиревой спорт, строевая подготовка и др.</w:t>
      </w:r>
    </w:p>
    <w:p w:rsidR="00CB486D" w:rsidRPr="00780E81" w:rsidRDefault="006D06EB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09118D">
        <w:rPr>
          <w:sz w:val="26"/>
          <w:szCs w:val="26"/>
        </w:rPr>
        <w:t xml:space="preserve">2.1. </w:t>
      </w:r>
      <w:r w:rsidR="00CB486D" w:rsidRPr="00780E81">
        <w:rPr>
          <w:sz w:val="26"/>
          <w:szCs w:val="26"/>
        </w:rPr>
        <w:t xml:space="preserve">За отчетный период проведено четыре заседания межведомственной комиссии по охране здоровья граждан. </w:t>
      </w:r>
    </w:p>
    <w:p w:rsidR="00CB486D" w:rsidRPr="00780E81" w:rsidRDefault="006D06EB" w:rsidP="00780E81">
      <w:pPr>
        <w:ind w:right="-1"/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Рассмотрены вопросы: </w:t>
      </w:r>
    </w:p>
    <w:p w:rsidR="00CB486D" w:rsidRPr="00780E81" w:rsidRDefault="006D06EB" w:rsidP="00780E81">
      <w:pPr>
        <w:ind w:right="-1"/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об эпидемической ситуации по заболеваемости гриппом и ОРВИ </w:t>
      </w:r>
      <w:r w:rsidR="00CB486D" w:rsidRPr="00780E81">
        <w:rPr>
          <w:sz w:val="26"/>
          <w:szCs w:val="26"/>
        </w:rPr>
        <w:br/>
        <w:t>на территории Приморского района;</w:t>
      </w:r>
    </w:p>
    <w:p w:rsidR="00CB486D" w:rsidRPr="00780E81" w:rsidRDefault="006D06EB" w:rsidP="00780E81">
      <w:pPr>
        <w:ind w:right="-1"/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о проведении вакцинопрофилактики против сезонных инфекций, о мерах </w:t>
      </w:r>
      <w:r w:rsidR="008413EA" w:rsidRPr="00780E81">
        <w:rPr>
          <w:sz w:val="26"/>
          <w:szCs w:val="26"/>
        </w:rPr>
        <w:br/>
      </w:r>
      <w:r w:rsidR="00CB486D" w:rsidRPr="00780E81">
        <w:rPr>
          <w:sz w:val="26"/>
          <w:szCs w:val="26"/>
        </w:rPr>
        <w:t>по профилактике гриппа и ОРВИ;</w:t>
      </w:r>
    </w:p>
    <w:p w:rsidR="00CB486D" w:rsidRPr="00780E81" w:rsidRDefault="006D06EB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о проведении профилактических акций против алкоголя и наркотиков </w:t>
      </w:r>
      <w:r w:rsidR="008413EA" w:rsidRPr="00780E81">
        <w:rPr>
          <w:sz w:val="26"/>
          <w:szCs w:val="26"/>
        </w:rPr>
        <w:br/>
      </w:r>
      <w:r w:rsidR="00CB486D" w:rsidRPr="00780E81">
        <w:rPr>
          <w:sz w:val="26"/>
          <w:szCs w:val="26"/>
        </w:rPr>
        <w:t>для школьников всех возрастов.</w:t>
      </w:r>
    </w:p>
    <w:p w:rsidR="00CB486D" w:rsidRPr="00780E81" w:rsidRDefault="006D06EB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>Особое внимание уделяется несовершеннолетним. Обсуждены главные вопросы, касающиеся здоровья несовершеннолетних:</w:t>
      </w:r>
    </w:p>
    <w:p w:rsidR="00CB486D" w:rsidRPr="00780E81" w:rsidRDefault="006D06EB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proofErr w:type="gramStart"/>
      <w:r w:rsidR="00CB486D" w:rsidRPr="00780E81">
        <w:rPr>
          <w:sz w:val="26"/>
          <w:szCs w:val="26"/>
        </w:rPr>
        <w:t xml:space="preserve">об организации и проведении профилактических медицинских осмотров обучающихся в образовательных учреждения, </w:t>
      </w:r>
      <w:proofErr w:type="gramEnd"/>
    </w:p>
    <w:p w:rsidR="00CB486D" w:rsidRPr="00780E81" w:rsidRDefault="006D06EB" w:rsidP="00780E81">
      <w:pPr>
        <w:ind w:right="-1"/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об итогах проведения диспансеризации детей находящихся на воспитании </w:t>
      </w:r>
      <w:r w:rsidR="00CB486D" w:rsidRPr="00780E81">
        <w:rPr>
          <w:sz w:val="26"/>
          <w:szCs w:val="26"/>
        </w:rPr>
        <w:br/>
        <w:t xml:space="preserve">в замещающих семьях Приморского района, </w:t>
      </w:r>
    </w:p>
    <w:p w:rsidR="00CB486D" w:rsidRPr="00780E81" w:rsidRDefault="006D06EB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А также вопросы, связанные с питанием, каникулярным временем </w:t>
      </w:r>
      <w:r w:rsidR="008413EA" w:rsidRPr="00780E81">
        <w:rPr>
          <w:sz w:val="26"/>
          <w:szCs w:val="26"/>
        </w:rPr>
        <w:br/>
      </w:r>
      <w:r w:rsidR="00CB486D" w:rsidRPr="00780E81">
        <w:rPr>
          <w:sz w:val="26"/>
          <w:szCs w:val="26"/>
        </w:rPr>
        <w:t>и здоровым образом жизни:</w:t>
      </w:r>
    </w:p>
    <w:p w:rsidR="00CB486D" w:rsidRPr="00780E81" w:rsidRDefault="006D06EB" w:rsidP="00780E81">
      <w:pPr>
        <w:jc w:val="both"/>
        <w:rPr>
          <w:bCs/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организация летней оздоровительной кампании и занятости несовершеннолетних в каникулярный период 2023 года, </w:t>
      </w:r>
      <w:r w:rsidR="00CB486D" w:rsidRPr="00780E81">
        <w:rPr>
          <w:bCs/>
          <w:sz w:val="26"/>
          <w:szCs w:val="26"/>
        </w:rPr>
        <w:t>организация горячего питания обучающихся в общеобразовательных учреждениях, реализация учебных программ и методик, направленных на формирование культуры здорового образа жизни, в том числе проведение уроков здоровья, проведение диспансеризации несовершеннолетних.</w:t>
      </w:r>
    </w:p>
    <w:p w:rsidR="00CB486D" w:rsidRPr="00780E81" w:rsidRDefault="006D06EB" w:rsidP="00780E81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09118D">
        <w:rPr>
          <w:sz w:val="26"/>
          <w:szCs w:val="26"/>
        </w:rPr>
        <w:t xml:space="preserve">2.2. </w:t>
      </w:r>
      <w:r w:rsidR="00CB486D" w:rsidRPr="00780E81">
        <w:rPr>
          <w:sz w:val="26"/>
          <w:szCs w:val="26"/>
        </w:rPr>
        <w:t xml:space="preserve">На сайте Приморского района размещено 8 новостей, относящихся </w:t>
      </w:r>
      <w:r w:rsidR="00CB486D" w:rsidRPr="00780E81">
        <w:rPr>
          <w:sz w:val="26"/>
          <w:szCs w:val="26"/>
        </w:rPr>
        <w:br/>
        <w:t>к вопросам оказания медицинской помощи населению, проведения диспансеризации и вакцинации, льготного лекарственного обеспечения, выезда группы врачей - специалистов в труднодоступные тер</w:t>
      </w:r>
      <w:r w:rsidR="0009118D">
        <w:rPr>
          <w:sz w:val="26"/>
          <w:szCs w:val="26"/>
        </w:rPr>
        <w:t>ритории Приморского района и прочее.</w:t>
      </w:r>
    </w:p>
    <w:p w:rsidR="0009118D" w:rsidRPr="00780E81" w:rsidRDefault="0009118D" w:rsidP="0009118D">
      <w:pPr>
        <w:ind w:firstLine="708"/>
        <w:jc w:val="both"/>
        <w:rPr>
          <w:sz w:val="26"/>
          <w:szCs w:val="26"/>
        </w:rPr>
      </w:pPr>
      <w:r w:rsidRPr="00780E81">
        <w:rPr>
          <w:sz w:val="26"/>
          <w:szCs w:val="26"/>
          <w:highlight w:val="white"/>
        </w:rPr>
        <w:t xml:space="preserve">На официальных сайтах образовательных учреждений в информационно-телекоммуникационной сети «Интернет» </w:t>
      </w:r>
      <w:r w:rsidRPr="00780E81">
        <w:rPr>
          <w:sz w:val="26"/>
          <w:szCs w:val="26"/>
        </w:rPr>
        <w:t>содержится информация, направленная на пропаганду здорового образа жизни, отказ от вредных привычек. Об</w:t>
      </w:r>
      <w:r>
        <w:rPr>
          <w:sz w:val="26"/>
          <w:szCs w:val="26"/>
        </w:rPr>
        <w:t>щее количество публикаций – 247.</w:t>
      </w:r>
    </w:p>
    <w:p w:rsidR="00CB486D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09118D">
        <w:rPr>
          <w:sz w:val="26"/>
          <w:szCs w:val="26"/>
        </w:rPr>
        <w:t xml:space="preserve">2.3. </w:t>
      </w:r>
      <w:proofErr w:type="gramStart"/>
      <w:r w:rsidR="00CB486D" w:rsidRPr="00780E81">
        <w:rPr>
          <w:sz w:val="26"/>
          <w:szCs w:val="26"/>
        </w:rPr>
        <w:t xml:space="preserve">В рамках договора участия в комплексном социально-экономическом развитии муниципального образования «Приморский муниципальный район» с АО «Севералмаз» в 2023 году предусмотрены средства в объеме </w:t>
      </w:r>
      <w:r w:rsidR="00205B55" w:rsidRPr="00780E81">
        <w:rPr>
          <w:sz w:val="26"/>
          <w:szCs w:val="26"/>
        </w:rPr>
        <w:t>156,7</w:t>
      </w:r>
      <w:r w:rsidR="00CB486D" w:rsidRPr="00780E81">
        <w:rPr>
          <w:sz w:val="26"/>
          <w:szCs w:val="26"/>
        </w:rPr>
        <w:t xml:space="preserve"> тыс. рублей </w:t>
      </w:r>
      <w:r w:rsidR="00CB486D" w:rsidRPr="00780E81">
        <w:rPr>
          <w:sz w:val="26"/>
          <w:szCs w:val="26"/>
        </w:rPr>
        <w:br/>
      </w:r>
      <w:r w:rsidR="00CB486D" w:rsidRPr="00780E81">
        <w:rPr>
          <w:sz w:val="26"/>
          <w:szCs w:val="26"/>
        </w:rPr>
        <w:lastRenderedPageBreak/>
        <w:t>на создание условий для оказания медицинской помощи жителям побережных территорий, в частности организация выезда медицинских работников ГБУЗ АО «Приморская ЦРБ» для проведения диспансеризации и медицинского обследования.</w:t>
      </w:r>
      <w:proofErr w:type="gramEnd"/>
    </w:p>
    <w:p w:rsidR="00CB486D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В течение отчетного года совершено </w:t>
      </w:r>
      <w:r w:rsidRPr="00780E81">
        <w:rPr>
          <w:sz w:val="26"/>
          <w:szCs w:val="26"/>
        </w:rPr>
        <w:t>11</w:t>
      </w:r>
      <w:r w:rsidR="00CB486D" w:rsidRPr="00780E81">
        <w:rPr>
          <w:sz w:val="26"/>
          <w:szCs w:val="26"/>
        </w:rPr>
        <w:t xml:space="preserve"> выездов на побережные территории:</w:t>
      </w:r>
    </w:p>
    <w:p w:rsidR="00CB486D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 xml:space="preserve">пос. Пертоминск – </w:t>
      </w:r>
      <w:r w:rsidRPr="00780E81">
        <w:rPr>
          <w:sz w:val="26"/>
          <w:szCs w:val="26"/>
        </w:rPr>
        <w:t>4</w:t>
      </w:r>
      <w:r w:rsidR="00CB486D" w:rsidRPr="00780E81">
        <w:rPr>
          <w:sz w:val="26"/>
          <w:szCs w:val="26"/>
        </w:rPr>
        <w:t xml:space="preserve"> специалист;</w:t>
      </w:r>
    </w:p>
    <w:p w:rsidR="00CB486D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  <w:t xml:space="preserve">пос. </w:t>
      </w:r>
      <w:proofErr w:type="gramStart"/>
      <w:r w:rsidRPr="00780E81">
        <w:rPr>
          <w:sz w:val="26"/>
          <w:szCs w:val="26"/>
        </w:rPr>
        <w:t>Соловецкий</w:t>
      </w:r>
      <w:proofErr w:type="gramEnd"/>
      <w:r w:rsidRPr="00780E81">
        <w:rPr>
          <w:sz w:val="26"/>
          <w:szCs w:val="26"/>
        </w:rPr>
        <w:t xml:space="preserve"> – 10 специалистов;</w:t>
      </w:r>
    </w:p>
    <w:p w:rsidR="006D06EB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  <w:t>дер. Верхняя Золотица и Нижняя Золотица – 2 специалиста;</w:t>
      </w:r>
    </w:p>
    <w:p w:rsidR="006D06EB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  <w:t>дер. Летняя Золотица – 8 специалистов.</w:t>
      </w:r>
    </w:p>
    <w:p w:rsidR="00CB486D" w:rsidRPr="00780E81" w:rsidRDefault="006D06EB" w:rsidP="0009118D">
      <w:pPr>
        <w:jc w:val="both"/>
        <w:rPr>
          <w:sz w:val="26"/>
          <w:szCs w:val="26"/>
        </w:rPr>
      </w:pPr>
      <w:r w:rsidRPr="00780E81">
        <w:rPr>
          <w:sz w:val="26"/>
          <w:szCs w:val="26"/>
        </w:rPr>
        <w:tab/>
      </w:r>
      <w:r w:rsidR="00CB486D" w:rsidRPr="00780E81">
        <w:rPr>
          <w:sz w:val="26"/>
          <w:szCs w:val="26"/>
        </w:rPr>
        <w:t>Администрация Приморского района, а также администрации сельских поселений оказывают содействие Приморской ЦРБ по информированию населения.</w:t>
      </w:r>
    </w:p>
    <w:p w:rsidR="0009118D" w:rsidRPr="0009118D" w:rsidRDefault="0009118D" w:rsidP="0009118D">
      <w:pPr>
        <w:ind w:firstLine="567"/>
        <w:jc w:val="both"/>
        <w:rPr>
          <w:sz w:val="26"/>
          <w:szCs w:val="26"/>
        </w:rPr>
      </w:pPr>
      <w:r w:rsidRPr="0009118D">
        <w:rPr>
          <w:sz w:val="26"/>
          <w:szCs w:val="26"/>
        </w:rPr>
        <w:t>2.4. Оказание содействия в формировании коллективов физкультурно-спортивной направленности по месту жительства граждан (скандинавская ходьба, ОФП и пр.)</w:t>
      </w:r>
    </w:p>
    <w:p w:rsidR="0009118D" w:rsidRPr="0009118D" w:rsidRDefault="0009118D" w:rsidP="00BB1D4D">
      <w:pPr>
        <w:jc w:val="both"/>
        <w:rPr>
          <w:sz w:val="26"/>
          <w:szCs w:val="26"/>
        </w:rPr>
      </w:pPr>
      <w:r w:rsidRPr="0009118D">
        <w:rPr>
          <w:sz w:val="26"/>
          <w:szCs w:val="26"/>
        </w:rPr>
        <w:tab/>
        <w:t>В учреждениях культуры организовано:</w:t>
      </w:r>
    </w:p>
    <w:p w:rsidR="0009118D" w:rsidRPr="0009118D" w:rsidRDefault="0009118D" w:rsidP="00BB1D4D">
      <w:pPr>
        <w:jc w:val="both"/>
        <w:rPr>
          <w:sz w:val="26"/>
          <w:szCs w:val="26"/>
        </w:rPr>
      </w:pPr>
      <w:r w:rsidRPr="0009118D">
        <w:rPr>
          <w:sz w:val="26"/>
          <w:szCs w:val="26"/>
        </w:rPr>
        <w:tab/>
      </w:r>
      <w:proofErr w:type="gramStart"/>
      <w:r w:rsidRPr="0009118D">
        <w:rPr>
          <w:sz w:val="26"/>
          <w:szCs w:val="26"/>
        </w:rPr>
        <w:t xml:space="preserve">20 кружков и клубных формирований спортивной направленности: аэробика, скандинавская ходьба, спортивные танцы, теннис, тхэквондо и пр. в которых занимается 285 человек, 22 хореографических кружка, в которых занимается 404 человека, в том числе 82 – дети, подростки от 3 до 15 лет, в том числе 12 несовершеннолетних из семей, находящихся в трудной жизненной ситуации или состоящих на учетах в ПДН, КДН. </w:t>
      </w:r>
      <w:proofErr w:type="gramEnd"/>
    </w:p>
    <w:p w:rsidR="0009118D" w:rsidRPr="0009118D" w:rsidRDefault="0009118D" w:rsidP="0009118D">
      <w:pPr>
        <w:ind w:firstLine="567"/>
        <w:jc w:val="both"/>
        <w:rPr>
          <w:sz w:val="26"/>
          <w:szCs w:val="26"/>
        </w:rPr>
      </w:pPr>
      <w:r w:rsidRPr="0009118D">
        <w:rPr>
          <w:sz w:val="26"/>
          <w:szCs w:val="26"/>
        </w:rPr>
        <w:tab/>
        <w:t>Все мероприятия муниципальной программы в 2023 году выполнены.</w:t>
      </w:r>
    </w:p>
    <w:p w:rsidR="00B64308" w:rsidRPr="00780E81" w:rsidRDefault="0009118D" w:rsidP="0009118D">
      <w:pPr>
        <w:ind w:firstLine="567"/>
        <w:jc w:val="both"/>
        <w:rPr>
          <w:sz w:val="26"/>
          <w:szCs w:val="26"/>
        </w:rPr>
      </w:pPr>
      <w:r w:rsidRPr="0009118D">
        <w:rPr>
          <w:sz w:val="26"/>
          <w:szCs w:val="26"/>
        </w:rPr>
        <w:tab/>
        <w:t>Для наиболее эффективной реализации мероприятий в рамках МП «Укрепление общественного здоровья» предлагаем предусмотреть финансирование местного бюджета.</w:t>
      </w:r>
    </w:p>
    <w:p w:rsidR="00B64308" w:rsidRPr="00780E81" w:rsidRDefault="00B64308" w:rsidP="00C5177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</w:p>
    <w:p w:rsidR="00B64308" w:rsidRDefault="00B64308" w:rsidP="00C5177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  <w:sectPr w:rsidR="00B64308">
          <w:pgSz w:w="11905" w:h="16838"/>
          <w:pgMar w:top="1134" w:right="850" w:bottom="1134" w:left="1701" w:header="0" w:footer="0" w:gutter="0"/>
          <w:cols w:space="720"/>
        </w:sectPr>
      </w:pPr>
    </w:p>
    <w:p w:rsidR="00B64308" w:rsidRPr="004944A2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>2. Отчет об исполнении мероприятий муниципальной программы за отчетный год по форме:</w:t>
      </w:r>
    </w:p>
    <w:p w:rsidR="00B64308" w:rsidRDefault="00B64308" w:rsidP="00B64308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64308" w:rsidRPr="004944A2" w:rsidRDefault="00B64308" w:rsidP="00B64308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Отчет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B64308" w:rsidRPr="004944A2" w:rsidRDefault="00B64308" w:rsidP="00B64308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:rsidR="00B64308" w:rsidRPr="004944A2" w:rsidRDefault="00B64308" w:rsidP="00B64308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64308" w:rsidRPr="004944A2" w:rsidRDefault="00B64308" w:rsidP="00B64308">
      <w:pPr>
        <w:pStyle w:val="ConsPlusNormal"/>
        <w:jc w:val="both"/>
      </w:pP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7"/>
        <w:gridCol w:w="2659"/>
        <w:gridCol w:w="1550"/>
        <w:gridCol w:w="2835"/>
        <w:gridCol w:w="2126"/>
        <w:gridCol w:w="2268"/>
        <w:gridCol w:w="2316"/>
      </w:tblGrid>
      <w:tr w:rsidR="00B64308" w:rsidRPr="00AD12A7" w:rsidTr="00AB1178">
        <w:trPr>
          <w:jc w:val="center"/>
        </w:trPr>
        <w:tc>
          <w:tcPr>
            <w:tcW w:w="1257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659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0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5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26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268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316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B64308" w:rsidRPr="00AD12A7" w:rsidTr="00AB1178">
        <w:trPr>
          <w:jc w:val="center"/>
        </w:trPr>
        <w:tc>
          <w:tcPr>
            <w:tcW w:w="1257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  <w:vAlign w:val="center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7</w:t>
            </w:r>
          </w:p>
        </w:tc>
      </w:tr>
      <w:tr w:rsidR="00780E81" w:rsidRPr="00AD12A7" w:rsidTr="00CB486D">
        <w:trPr>
          <w:trHeight w:val="1035"/>
          <w:jc w:val="center"/>
        </w:trPr>
        <w:tc>
          <w:tcPr>
            <w:tcW w:w="1257" w:type="dxa"/>
            <w:vMerge w:val="restart"/>
          </w:tcPr>
          <w:p w:rsidR="00780E81" w:rsidRPr="00AD12A7" w:rsidRDefault="00780E81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9" w:type="dxa"/>
            <w:vMerge w:val="restart"/>
          </w:tcPr>
          <w:p w:rsidR="00780E81" w:rsidRPr="00AD12A7" w:rsidRDefault="00780E81" w:rsidP="00B64308">
            <w:pPr>
              <w:rPr>
                <w:sz w:val="20"/>
                <w:szCs w:val="20"/>
              </w:rPr>
            </w:pPr>
            <w:r w:rsidRPr="00AD12A7">
              <w:rPr>
                <w:bCs/>
                <w:sz w:val="20"/>
                <w:szCs w:val="20"/>
              </w:rPr>
              <w:t xml:space="preserve">Проведение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</w:tc>
        <w:tc>
          <w:tcPr>
            <w:tcW w:w="1550" w:type="dxa"/>
            <w:vAlign w:val="center"/>
          </w:tcPr>
          <w:p w:rsidR="00780E81" w:rsidRPr="00AD12A7" w:rsidRDefault="00780E81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835" w:type="dxa"/>
            <w:vMerge w:val="restart"/>
          </w:tcPr>
          <w:p w:rsidR="00780E81" w:rsidRPr="00AD12A7" w:rsidRDefault="00780E81" w:rsidP="00B643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D12A7">
              <w:rPr>
                <w:rFonts w:ascii="Times New Roman" w:hAnsi="Times New Roman" w:cs="Times New Roman"/>
              </w:rPr>
              <w:t>проведенных мероприятий</w:t>
            </w:r>
          </w:p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26" w:type="dxa"/>
            <w:vMerge w:val="restart"/>
            <w:vAlign w:val="center"/>
          </w:tcPr>
          <w:p w:rsidR="00780E81" w:rsidRPr="00AD12A7" w:rsidRDefault="00780E81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780E81" w:rsidRPr="00AD12A7" w:rsidRDefault="005A1AE0" w:rsidP="00780E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16" w:type="dxa"/>
            <w:vMerge w:val="restart"/>
          </w:tcPr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0E81" w:rsidRPr="00AD12A7" w:rsidTr="00CB486D">
        <w:trPr>
          <w:trHeight w:val="810"/>
          <w:jc w:val="center"/>
        </w:trPr>
        <w:tc>
          <w:tcPr>
            <w:tcW w:w="1257" w:type="dxa"/>
            <w:vMerge/>
          </w:tcPr>
          <w:p w:rsidR="00780E81" w:rsidRPr="00AD12A7" w:rsidRDefault="00780E81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780E81" w:rsidRPr="00AD12A7" w:rsidRDefault="00780E81" w:rsidP="00B643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80E81" w:rsidRPr="00AD12A7" w:rsidRDefault="00780E81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835" w:type="dxa"/>
            <w:vMerge/>
          </w:tcPr>
          <w:p w:rsidR="00780E81" w:rsidRPr="00AD12A7" w:rsidRDefault="00780E81" w:rsidP="00B643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E81" w:rsidRPr="00AD12A7" w:rsidRDefault="00780E81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80E81" w:rsidRPr="00AD12A7" w:rsidRDefault="00780E81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</w:tcPr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0E81" w:rsidRPr="00AD12A7" w:rsidTr="00CB486D">
        <w:trPr>
          <w:trHeight w:val="690"/>
          <w:jc w:val="center"/>
        </w:trPr>
        <w:tc>
          <w:tcPr>
            <w:tcW w:w="1257" w:type="dxa"/>
            <w:vMerge w:val="restart"/>
          </w:tcPr>
          <w:p w:rsidR="00780E81" w:rsidRPr="00AD12A7" w:rsidRDefault="00780E81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9" w:type="dxa"/>
            <w:vMerge w:val="restart"/>
          </w:tcPr>
          <w:p w:rsidR="00780E81" w:rsidRPr="00AD12A7" w:rsidRDefault="00780E81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Проведение литературно-выставочных экспозиций, направленных на укрепление общественного здоровья</w:t>
            </w:r>
          </w:p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80E81" w:rsidRPr="00AD12A7" w:rsidRDefault="00780E81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780E81" w:rsidRPr="00AD12A7" w:rsidRDefault="00780E81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80E81" w:rsidRPr="00AD12A7" w:rsidRDefault="00780E81" w:rsidP="00B643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D12A7">
              <w:rPr>
                <w:rFonts w:ascii="Times New Roman" w:hAnsi="Times New Roman" w:cs="Times New Roman"/>
              </w:rPr>
              <w:t>выставок, направленных на укрепление общественного здоровья</w:t>
            </w:r>
          </w:p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26" w:type="dxa"/>
            <w:vMerge w:val="restart"/>
            <w:vAlign w:val="center"/>
          </w:tcPr>
          <w:p w:rsidR="00780E81" w:rsidRPr="00AD12A7" w:rsidRDefault="00780E81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vMerge w:val="restart"/>
            <w:vAlign w:val="center"/>
          </w:tcPr>
          <w:p w:rsidR="00780E81" w:rsidRPr="00AD12A7" w:rsidRDefault="00645618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6" w:type="dxa"/>
            <w:vMerge w:val="restart"/>
          </w:tcPr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0E81" w:rsidRPr="00AD12A7" w:rsidTr="00CB486D">
        <w:trPr>
          <w:trHeight w:val="443"/>
          <w:jc w:val="center"/>
        </w:trPr>
        <w:tc>
          <w:tcPr>
            <w:tcW w:w="1257" w:type="dxa"/>
            <w:vMerge/>
          </w:tcPr>
          <w:p w:rsidR="00780E81" w:rsidRPr="00AD12A7" w:rsidRDefault="00780E81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780E81" w:rsidRPr="00AD12A7" w:rsidRDefault="00780E81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80E81" w:rsidRPr="00AD12A7" w:rsidRDefault="00780E81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835" w:type="dxa"/>
            <w:vMerge/>
            <w:shd w:val="clear" w:color="auto" w:fill="auto"/>
          </w:tcPr>
          <w:p w:rsidR="00780E81" w:rsidRPr="00AD12A7" w:rsidRDefault="00780E81" w:rsidP="00B643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80E81" w:rsidRPr="00AD12A7" w:rsidRDefault="00780E81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80E81" w:rsidRPr="00AD12A7" w:rsidRDefault="00780E81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</w:tcPr>
          <w:p w:rsidR="00780E81" w:rsidRPr="00AD12A7" w:rsidRDefault="00780E81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64308" w:rsidRPr="00AD12A7" w:rsidTr="00CB486D">
        <w:trPr>
          <w:jc w:val="center"/>
        </w:trPr>
        <w:tc>
          <w:tcPr>
            <w:tcW w:w="1257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59" w:type="dxa"/>
          </w:tcPr>
          <w:p w:rsidR="00B64308" w:rsidRPr="00AD12A7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Поведение массовых акций («День физкультурника», «День здоровья», «День отказа от табака», «Всемирный день борьбы со СПИДом» и пр.)  </w:t>
            </w:r>
          </w:p>
        </w:tc>
        <w:tc>
          <w:tcPr>
            <w:tcW w:w="1550" w:type="dxa"/>
            <w:vAlign w:val="center"/>
          </w:tcPr>
          <w:p w:rsidR="00B64308" w:rsidRPr="00AD12A7" w:rsidRDefault="00B64308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B64308" w:rsidRPr="00AD12A7" w:rsidRDefault="00B64308" w:rsidP="00CB48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308" w:rsidRPr="00AD12A7" w:rsidRDefault="00AB1178" w:rsidP="00B643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акций</w:t>
            </w:r>
          </w:p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26" w:type="dxa"/>
            <w:vAlign w:val="center"/>
          </w:tcPr>
          <w:p w:rsidR="00B64308" w:rsidRPr="00AD12A7" w:rsidRDefault="00AB1178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64308" w:rsidRPr="00AD12A7" w:rsidRDefault="00AB1178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</w:tcPr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64308" w:rsidRPr="00AD12A7" w:rsidTr="00CB486D">
        <w:trPr>
          <w:jc w:val="center"/>
        </w:trPr>
        <w:tc>
          <w:tcPr>
            <w:tcW w:w="1257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59" w:type="dxa"/>
          </w:tcPr>
          <w:p w:rsidR="00B64308" w:rsidRPr="00AD12A7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Проведение заседаний межведомственной комиссии </w:t>
            </w:r>
            <w:r w:rsidRPr="00AD12A7">
              <w:rPr>
                <w:rFonts w:ascii="Times New Roman" w:hAnsi="Times New Roman" w:cs="Times New Roman"/>
              </w:rPr>
              <w:lastRenderedPageBreak/>
              <w:t>по охране здоровья граждан</w:t>
            </w:r>
          </w:p>
        </w:tc>
        <w:tc>
          <w:tcPr>
            <w:tcW w:w="1550" w:type="dxa"/>
            <w:vAlign w:val="center"/>
          </w:tcPr>
          <w:p w:rsidR="00B64308" w:rsidRPr="00AD12A7" w:rsidRDefault="00B64308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B64308" w:rsidRPr="00AD12A7" w:rsidRDefault="00B64308" w:rsidP="00CB48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308" w:rsidRPr="00AD12A7" w:rsidRDefault="00AB1178" w:rsidP="00B643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64308" w:rsidRPr="00AD12A7">
              <w:rPr>
                <w:rFonts w:ascii="Times New Roman" w:hAnsi="Times New Roman" w:cs="Times New Roman"/>
              </w:rPr>
              <w:t>проведенных заседаний</w:t>
            </w:r>
          </w:p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lastRenderedPageBreak/>
              <w:t xml:space="preserve"> (единиц)</w:t>
            </w:r>
          </w:p>
        </w:tc>
        <w:tc>
          <w:tcPr>
            <w:tcW w:w="2126" w:type="dxa"/>
            <w:vAlign w:val="center"/>
          </w:tcPr>
          <w:p w:rsidR="00B64308" w:rsidRPr="00AD12A7" w:rsidRDefault="00AB1178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B64308" w:rsidRPr="00AD12A7" w:rsidRDefault="004F70FD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</w:tcPr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F70FD" w:rsidRPr="00AD12A7" w:rsidTr="00CB486D">
        <w:trPr>
          <w:jc w:val="center"/>
        </w:trPr>
        <w:tc>
          <w:tcPr>
            <w:tcW w:w="1257" w:type="dxa"/>
            <w:vMerge w:val="restart"/>
          </w:tcPr>
          <w:p w:rsidR="004F70FD" w:rsidRPr="00AD12A7" w:rsidRDefault="004F70FD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659" w:type="dxa"/>
            <w:vMerge w:val="restart"/>
          </w:tcPr>
          <w:p w:rsidR="004F70FD" w:rsidRPr="00AD12A7" w:rsidRDefault="004F70FD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550" w:type="dxa"/>
            <w:vAlign w:val="center"/>
          </w:tcPr>
          <w:p w:rsidR="004F70FD" w:rsidRPr="00AD12A7" w:rsidRDefault="004F70FD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4F70FD" w:rsidRPr="00AD12A7" w:rsidRDefault="004F70FD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4F70FD" w:rsidRPr="00AD12A7" w:rsidRDefault="004F70FD" w:rsidP="00B643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D12A7">
              <w:rPr>
                <w:rFonts w:ascii="Times New Roman" w:hAnsi="Times New Roman" w:cs="Times New Roman"/>
              </w:rPr>
              <w:t xml:space="preserve">публикаций, лекций </w:t>
            </w:r>
          </w:p>
          <w:p w:rsidR="004F70FD" w:rsidRPr="00AD12A7" w:rsidRDefault="004F70FD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(еди</w:t>
            </w:r>
            <w:r>
              <w:rPr>
                <w:rFonts w:ascii="Times New Roman" w:hAnsi="Times New Roman" w:cs="Times New Roman"/>
              </w:rPr>
              <w:t>н</w:t>
            </w:r>
            <w:r w:rsidRPr="00AD12A7">
              <w:rPr>
                <w:rFonts w:ascii="Times New Roman" w:hAnsi="Times New Roman" w:cs="Times New Roman"/>
              </w:rPr>
              <w:t>иц)</w:t>
            </w:r>
          </w:p>
        </w:tc>
        <w:tc>
          <w:tcPr>
            <w:tcW w:w="2126" w:type="dxa"/>
            <w:vMerge w:val="restart"/>
            <w:vAlign w:val="center"/>
          </w:tcPr>
          <w:p w:rsidR="004F70FD" w:rsidRPr="00AD12A7" w:rsidRDefault="004F70FD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4F70FD" w:rsidRPr="00AD12A7" w:rsidRDefault="004F70FD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316" w:type="dxa"/>
            <w:vMerge w:val="restart"/>
          </w:tcPr>
          <w:p w:rsidR="004F70FD" w:rsidRPr="00AD12A7" w:rsidRDefault="004F70FD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F70FD" w:rsidRPr="00AD12A7" w:rsidTr="00CB486D">
        <w:trPr>
          <w:jc w:val="center"/>
        </w:trPr>
        <w:tc>
          <w:tcPr>
            <w:tcW w:w="1257" w:type="dxa"/>
            <w:vMerge/>
          </w:tcPr>
          <w:p w:rsidR="004F70FD" w:rsidRPr="00AD12A7" w:rsidRDefault="004F70FD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F70FD" w:rsidRPr="00AD12A7" w:rsidRDefault="004F70FD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4F70FD" w:rsidRPr="00AD12A7" w:rsidRDefault="004F70FD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835" w:type="dxa"/>
            <w:vMerge/>
          </w:tcPr>
          <w:p w:rsidR="004F70FD" w:rsidRPr="00AD12A7" w:rsidRDefault="004F70FD" w:rsidP="00B643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F70FD" w:rsidRPr="00AD12A7" w:rsidRDefault="004F70FD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F70FD" w:rsidRPr="00AD12A7" w:rsidRDefault="004F70FD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</w:tcPr>
          <w:p w:rsidR="004F70FD" w:rsidRPr="00AD12A7" w:rsidRDefault="004F70FD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64308" w:rsidRPr="00AD12A7" w:rsidTr="00CB486D">
        <w:trPr>
          <w:jc w:val="center"/>
        </w:trPr>
        <w:tc>
          <w:tcPr>
            <w:tcW w:w="1257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59" w:type="dxa"/>
          </w:tcPr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Оказание содействия</w:t>
            </w:r>
            <w:r w:rsidR="00AB1178">
              <w:rPr>
                <w:rFonts w:ascii="Times New Roman" w:hAnsi="Times New Roman" w:cs="Times New Roman"/>
              </w:rPr>
              <w:t xml:space="preserve"> ГБУЗ АО «</w:t>
            </w:r>
            <w:proofErr w:type="gramStart"/>
            <w:r w:rsidR="00AB1178">
              <w:rPr>
                <w:rFonts w:ascii="Times New Roman" w:hAnsi="Times New Roman" w:cs="Times New Roman"/>
              </w:rPr>
              <w:t>Приморская</w:t>
            </w:r>
            <w:proofErr w:type="gramEnd"/>
            <w:r w:rsidR="00AB1178">
              <w:rPr>
                <w:rFonts w:ascii="Times New Roman" w:hAnsi="Times New Roman" w:cs="Times New Roman"/>
              </w:rPr>
              <w:t xml:space="preserve"> ЦРБ» </w:t>
            </w:r>
            <w:r w:rsidRPr="00AD12A7">
              <w:rPr>
                <w:rFonts w:ascii="Times New Roman" w:hAnsi="Times New Roman" w:cs="Times New Roman"/>
              </w:rPr>
              <w:t xml:space="preserve">по информированию населения при организации выездов специалистов для проведения профилактических медицинских осмотров </w:t>
            </w:r>
            <w:r w:rsidR="00AB1178">
              <w:rPr>
                <w:rFonts w:ascii="Times New Roman" w:hAnsi="Times New Roman" w:cs="Times New Roman"/>
              </w:rPr>
              <w:br/>
            </w:r>
            <w:r w:rsidRPr="00AD12A7">
              <w:rPr>
                <w:rFonts w:ascii="Times New Roman" w:hAnsi="Times New Roman" w:cs="Times New Roman"/>
              </w:rPr>
              <w:t>и диспансеризации населения</w:t>
            </w:r>
          </w:p>
        </w:tc>
        <w:tc>
          <w:tcPr>
            <w:tcW w:w="1550" w:type="dxa"/>
            <w:vAlign w:val="center"/>
          </w:tcPr>
          <w:p w:rsidR="00B64308" w:rsidRPr="00AD12A7" w:rsidRDefault="00B64308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B64308" w:rsidRPr="00AD12A7" w:rsidRDefault="00B64308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308" w:rsidRPr="00AD12A7" w:rsidRDefault="00AB117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выездов специалистов ГБУЗ АО «</w:t>
            </w:r>
            <w:proofErr w:type="gramStart"/>
            <w:r>
              <w:rPr>
                <w:rFonts w:ascii="Times New Roman" w:hAnsi="Times New Roman" w:cs="Times New Roman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ЦРБ» </w:t>
            </w:r>
            <w:r w:rsidR="00B64308" w:rsidRPr="00AD12A7">
              <w:rPr>
                <w:rFonts w:ascii="Times New Roman" w:hAnsi="Times New Roman" w:cs="Times New Roman"/>
              </w:rPr>
              <w:t>для проведения профилактических медицинских осмотров и диспансеризации населения (единиц)</w:t>
            </w:r>
          </w:p>
        </w:tc>
        <w:tc>
          <w:tcPr>
            <w:tcW w:w="2126" w:type="dxa"/>
            <w:vAlign w:val="center"/>
          </w:tcPr>
          <w:p w:rsidR="00B64308" w:rsidRPr="00AD12A7" w:rsidRDefault="004F70FD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64308" w:rsidRPr="00AD12A7" w:rsidRDefault="00645618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6" w:type="dxa"/>
          </w:tcPr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64308" w:rsidRPr="00AD12A7" w:rsidTr="00CB486D">
        <w:trPr>
          <w:jc w:val="center"/>
        </w:trPr>
        <w:tc>
          <w:tcPr>
            <w:tcW w:w="1257" w:type="dxa"/>
          </w:tcPr>
          <w:p w:rsidR="00B64308" w:rsidRPr="00AD12A7" w:rsidRDefault="00B64308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2.4. </w:t>
            </w:r>
            <w:r w:rsidRPr="00AD12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B64308" w:rsidRPr="00AB1178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178">
              <w:rPr>
                <w:rFonts w:ascii="Times New Roman" w:hAnsi="Times New Roman" w:cs="Times New Roman"/>
              </w:rPr>
              <w:t xml:space="preserve">Оказание содействия </w:t>
            </w:r>
            <w:r w:rsidR="00AB1178" w:rsidRPr="00AB1178">
              <w:rPr>
                <w:rFonts w:ascii="Times New Roman" w:hAnsi="Times New Roman" w:cs="Times New Roman"/>
              </w:rPr>
              <w:br/>
            </w:r>
            <w:r w:rsidRPr="00AB1178">
              <w:rPr>
                <w:rFonts w:ascii="Times New Roman" w:hAnsi="Times New Roman" w:cs="Times New Roman"/>
              </w:rPr>
              <w:t>в формировании коллективов физкультурно-спортивной направленности по месту жительства граждан (скандинавская ходьба, ОФП и пр.)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64308" w:rsidRPr="00AB1178" w:rsidRDefault="00B64308" w:rsidP="00CB48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B1178">
              <w:rPr>
                <w:rFonts w:ascii="Times New Roman" w:hAnsi="Times New Roman" w:cs="Times New Roman"/>
              </w:rPr>
              <w:t>Управление культуры</w:t>
            </w:r>
          </w:p>
          <w:p w:rsidR="00B64308" w:rsidRPr="00AB1178" w:rsidRDefault="00B64308" w:rsidP="00CB48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308" w:rsidRPr="00AB1178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178">
              <w:rPr>
                <w:rFonts w:ascii="Times New Roman" w:hAnsi="Times New Roman" w:cs="Times New Roman"/>
              </w:rPr>
              <w:t xml:space="preserve">Количество действующих коллективов </w:t>
            </w:r>
          </w:p>
          <w:p w:rsidR="00B64308" w:rsidRPr="00AB1178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1178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4308" w:rsidRPr="00AB1178" w:rsidRDefault="004F70FD" w:rsidP="00B64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B64308" w:rsidRPr="00AD12A7" w:rsidRDefault="004F70FD" w:rsidP="004F7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1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6" w:type="dxa"/>
          </w:tcPr>
          <w:p w:rsidR="00B64308" w:rsidRPr="00AD12A7" w:rsidRDefault="00B64308" w:rsidP="00B643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64308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64308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B64308" w:rsidRPr="00C547DE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308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B64308" w:rsidRPr="00C547DE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4308" w:rsidRDefault="004F70FD" w:rsidP="00B64308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9C69AE">
        <w:rPr>
          <w:rFonts w:ascii="Times New Roman" w:hAnsi="Times New Roman" w:cs="Times New Roman"/>
          <w:sz w:val="26"/>
          <w:szCs w:val="26"/>
        </w:rPr>
        <w:t>2023</w:t>
      </w:r>
      <w:r w:rsidR="00B64308">
        <w:rPr>
          <w:rFonts w:ascii="Times New Roman" w:hAnsi="Times New Roman" w:cs="Times New Roman"/>
          <w:sz w:val="26"/>
          <w:szCs w:val="26"/>
        </w:rPr>
        <w:t xml:space="preserve"> </w:t>
      </w:r>
      <w:r w:rsidR="00B64308" w:rsidRPr="00C547DE">
        <w:rPr>
          <w:rFonts w:ascii="Times New Roman" w:hAnsi="Times New Roman" w:cs="Times New Roman"/>
          <w:sz w:val="26"/>
          <w:szCs w:val="26"/>
        </w:rPr>
        <w:t>год</w:t>
      </w:r>
    </w:p>
    <w:p w:rsidR="00B64308" w:rsidRPr="00C547DE" w:rsidRDefault="00B64308" w:rsidP="00B64308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410"/>
        <w:gridCol w:w="753"/>
        <w:gridCol w:w="820"/>
        <w:gridCol w:w="742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B64308" w:rsidRPr="00FC01FF" w:rsidTr="00B64308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Наименование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Ответственный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исполнитель,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119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Причины отклонения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федеральный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областной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районный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внебюджетные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17</w:t>
            </w: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4308" w:rsidRPr="00FC01FF" w:rsidRDefault="004F70FD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B64308"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учреждениях образования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культуры мероприятий, направленных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популяризацию здорового образа жизни, занятий физической культурой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>и спортом, правильного питания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1.2. Проведение литературно-выставочных </w:t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экспозиций, направленных </w:t>
            </w:r>
            <w:r w:rsidR="004F70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на укрепление общественного здоровья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1.3. Поведение массовых акций («День физкультурника», «День здоровья», «День отказа от табака», «Всемирный день борьбы </w:t>
            </w:r>
            <w:r w:rsidR="004F70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со СПИДом» </w:t>
            </w:r>
            <w:r w:rsidR="004F70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и пр.)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2.1. Проведение заседаний межведомственной комиссии по охране здоровья граждан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4308" w:rsidRPr="00FC01FF" w:rsidRDefault="004F70FD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информационно-пропагандистской работы, направленной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на пропаганду здорового образа жизни, отказ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>от вредных привычек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4F70FD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Оказание содействия </w:t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>ГБУЗ АО «</w:t>
            </w:r>
            <w:proofErr w:type="gramStart"/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>Приморская</w:t>
            </w:r>
            <w:proofErr w:type="gramEnd"/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 ЦРБ»  по информированию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при организации выездов специалистов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>для проведения профилактически</w:t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 медицинских осмотров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64308" w:rsidRPr="00FC01FF">
              <w:rPr>
                <w:rFonts w:ascii="Times New Roman" w:hAnsi="Times New Roman" w:cs="Times New Roman"/>
                <w:sz w:val="18"/>
                <w:szCs w:val="18"/>
              </w:rPr>
              <w:t>и диспансеризации населения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2.4. Оказание содействия </w:t>
            </w:r>
            <w:r w:rsidR="004F70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в формировании коллективов физкультурно-спортивной направленности по месту жительства граждан (скандинавская ходьба, ОФП </w:t>
            </w:r>
            <w:r w:rsidR="004F70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и пр.)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08" w:rsidRPr="00FC01FF" w:rsidTr="00B64308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308" w:rsidRPr="00FC01FF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X</w:t>
            </w:r>
          </w:p>
        </w:tc>
      </w:tr>
    </w:tbl>
    <w:p w:rsidR="00B64308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308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64308" w:rsidRPr="00D569BF" w:rsidRDefault="00B64308" w:rsidP="00B6430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B64308" w:rsidRDefault="00B64308" w:rsidP="00B64308">
      <w:pPr>
        <w:pStyle w:val="ConsPlusNonformat"/>
        <w:jc w:val="center"/>
        <w:rPr>
          <w:rFonts w:ascii="Times New Roman" w:hAnsi="Times New Roman" w:cs="Times New Roman"/>
        </w:rPr>
      </w:pPr>
    </w:p>
    <w:p w:rsidR="00B64308" w:rsidRPr="00D569BF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B64308" w:rsidRPr="00D569BF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B64308" w:rsidRPr="00D569BF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64308" w:rsidRPr="00D569BF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9C69AE">
        <w:rPr>
          <w:rFonts w:ascii="Times New Roman" w:hAnsi="Times New Roman" w:cs="Times New Roman"/>
          <w:sz w:val="26"/>
          <w:szCs w:val="26"/>
        </w:rPr>
        <w:t>3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64308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64308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569BF">
        <w:rPr>
          <w:rFonts w:ascii="Times New Roman" w:hAnsi="Times New Roman" w:cs="Times New Roman"/>
          <w:sz w:val="26"/>
          <w:szCs w:val="26"/>
        </w:rPr>
        <w:t xml:space="preserve"> </w:t>
      </w:r>
      <w:r w:rsidRPr="00F330E5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</w:p>
    <w:p w:rsidR="00B64308" w:rsidRPr="00D569BF" w:rsidRDefault="00B64308" w:rsidP="00B643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1"/>
        <w:gridCol w:w="1221"/>
        <w:gridCol w:w="888"/>
        <w:gridCol w:w="1029"/>
        <w:gridCol w:w="2040"/>
        <w:gridCol w:w="5838"/>
      </w:tblGrid>
      <w:tr w:rsidR="00B64308" w:rsidRPr="008A7480" w:rsidTr="00B64308">
        <w:trPr>
          <w:trHeight w:val="720"/>
          <w:tblCellSpacing w:w="5" w:type="nil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B64308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B64308" w:rsidRPr="008A7480" w:rsidTr="00B64308">
        <w:trPr>
          <w:trHeight w:val="208"/>
          <w:tblCellSpacing w:w="5" w:type="nil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4308" w:rsidRPr="008A7480" w:rsidTr="00B64308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A7480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B64308" w:rsidRPr="008A7480" w:rsidTr="00B64308">
        <w:trPr>
          <w:tblCellSpacing w:w="5" w:type="nil"/>
          <w:jc w:val="center"/>
        </w:trPr>
        <w:tc>
          <w:tcPr>
            <w:tcW w:w="1312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4A3B">
              <w:rPr>
                <w:b/>
                <w:sz w:val="20"/>
                <w:szCs w:val="20"/>
              </w:rPr>
              <w:t>Муниципальная программа</w:t>
            </w:r>
            <w:r w:rsidRPr="00BF4A3B">
              <w:rPr>
                <w:sz w:val="20"/>
                <w:szCs w:val="20"/>
              </w:rPr>
              <w:t xml:space="preserve"> </w:t>
            </w:r>
            <w:r w:rsidRPr="00BF4A3B">
              <w:rPr>
                <w:b/>
                <w:sz w:val="20"/>
                <w:szCs w:val="20"/>
              </w:rPr>
              <w:t>«</w:t>
            </w:r>
            <w:r w:rsidRPr="00BF4A3B">
              <w:rPr>
                <w:b/>
                <w:bCs/>
                <w:sz w:val="20"/>
                <w:szCs w:val="20"/>
              </w:rPr>
              <w:t>Профилактика преступлений и правонарушений, противодействие преступности</w:t>
            </w:r>
            <w:r w:rsidRPr="00BF4A3B">
              <w:rPr>
                <w:b/>
                <w:sz w:val="20"/>
                <w:szCs w:val="20"/>
              </w:rPr>
              <w:t>»</w:t>
            </w:r>
          </w:p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4308" w:rsidRPr="008A7480" w:rsidTr="004F70FD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</w:t>
            </w:r>
            <w:r w:rsidRPr="00303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Pr="00303C3F">
              <w:rPr>
                <w:sz w:val="20"/>
                <w:szCs w:val="20"/>
              </w:rPr>
              <w:t>по пропаганде здорового образа жизни</w:t>
            </w:r>
            <w:r>
              <w:rPr>
                <w:sz w:val="20"/>
                <w:szCs w:val="20"/>
              </w:rPr>
              <w:t xml:space="preserve"> (управление культуры)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308" w:rsidRPr="00BF4A3B" w:rsidRDefault="004F70FD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308" w:rsidRPr="00BF4A3B" w:rsidRDefault="00B64308" w:rsidP="009C6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9C69AE">
              <w:rPr>
                <w:sz w:val="20"/>
                <w:szCs w:val="20"/>
              </w:rPr>
              <w:t>73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BF4A3B" w:rsidRDefault="00780E81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BF4A3B" w:rsidRDefault="00DD07F7" w:rsidP="00B64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Показатель</w:t>
            </w:r>
            <w:proofErr w:type="gramEnd"/>
            <w:r>
              <w:rPr>
                <w:sz w:val="20"/>
                <w:szCs w:val="20"/>
              </w:rPr>
              <w:t xml:space="preserve"> не достигнут в связи с меньшим посещением мероприятий гражданами</w:t>
            </w:r>
          </w:p>
        </w:tc>
      </w:tr>
      <w:tr w:rsidR="00B64308" w:rsidRPr="008A7480" w:rsidTr="00B64308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875135">
              <w:rPr>
                <w:sz w:val="20"/>
                <w:szCs w:val="20"/>
              </w:rPr>
              <w:t xml:space="preserve">Смертность населения </w:t>
            </w:r>
            <w:r w:rsidR="004F70FD">
              <w:rPr>
                <w:sz w:val="20"/>
                <w:szCs w:val="20"/>
              </w:rPr>
              <w:br/>
            </w:r>
            <w:r w:rsidRPr="00875135">
              <w:rPr>
                <w:sz w:val="20"/>
                <w:szCs w:val="20"/>
              </w:rPr>
              <w:t>в трудоспособном возрасте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2A15D7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>
              <w:rPr>
                <w:sz w:val="20"/>
                <w:szCs w:val="20"/>
              </w:rPr>
              <w:t>человек</w:t>
            </w:r>
          </w:p>
          <w:p w:rsidR="00B64308" w:rsidRPr="00BF4A3B" w:rsidRDefault="00B64308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BF4A3B" w:rsidRDefault="008413EA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0E81">
              <w:rPr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8413EA" w:rsidRDefault="008413EA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13EA">
              <w:rPr>
                <w:sz w:val="20"/>
                <w:szCs w:val="20"/>
              </w:rPr>
              <w:t>943,3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BF4A3B" w:rsidRDefault="00780E81" w:rsidP="00B64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08" w:rsidRPr="00DD07F7" w:rsidRDefault="00780E81" w:rsidP="00B64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7F7">
              <w:rPr>
                <w:sz w:val="20"/>
                <w:szCs w:val="20"/>
              </w:rPr>
              <w:t>*предварительные данные по информации ГБУЗ АО «</w:t>
            </w:r>
            <w:proofErr w:type="gramStart"/>
            <w:r w:rsidRPr="00DD07F7">
              <w:rPr>
                <w:sz w:val="20"/>
                <w:szCs w:val="20"/>
              </w:rPr>
              <w:t>Приморская</w:t>
            </w:r>
            <w:proofErr w:type="gramEnd"/>
            <w:r w:rsidRPr="00DD07F7">
              <w:rPr>
                <w:sz w:val="20"/>
                <w:szCs w:val="20"/>
              </w:rPr>
              <w:t xml:space="preserve"> ЦРБ», статистические данные будут в июле текущего года</w:t>
            </w:r>
          </w:p>
        </w:tc>
      </w:tr>
    </w:tbl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D569BF">
        <w:rPr>
          <w:sz w:val="26"/>
          <w:szCs w:val="26"/>
        </w:rPr>
        <w:t>. Расчет оценки эффективности реализации муниципальных программ</w:t>
      </w:r>
      <w:r>
        <w:rPr>
          <w:sz w:val="26"/>
          <w:szCs w:val="26"/>
        </w:rPr>
        <w:t>.</w:t>
      </w:r>
      <w:r w:rsidRPr="00D569BF">
        <w:rPr>
          <w:sz w:val="26"/>
          <w:szCs w:val="26"/>
        </w:rPr>
        <w:t xml:space="preserve"> </w:t>
      </w: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B64308" w:rsidRPr="00665925" w:rsidRDefault="00B64308" w:rsidP="00B64308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B64308" w:rsidRPr="00D569BF" w:rsidRDefault="00B64308" w:rsidP="00B643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B64308" w:rsidRPr="00D569BF" w:rsidRDefault="00B64308" w:rsidP="00B643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B64308" w:rsidRPr="00D569BF" w:rsidRDefault="00B64308" w:rsidP="00B643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Укрепление общественного здоровья</w:t>
      </w:r>
      <w:r>
        <w:rPr>
          <w:sz w:val="26"/>
          <w:szCs w:val="26"/>
        </w:rPr>
        <w:t>»</w:t>
      </w:r>
    </w:p>
    <w:p w:rsidR="00B64308" w:rsidRDefault="00B64308" w:rsidP="00B643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>
        <w:rPr>
          <w:sz w:val="26"/>
          <w:szCs w:val="26"/>
        </w:rPr>
        <w:t>2</w:t>
      </w:r>
      <w:r w:rsidR="009C69AE">
        <w:rPr>
          <w:sz w:val="26"/>
          <w:szCs w:val="26"/>
        </w:rPr>
        <w:t>3</w:t>
      </w:r>
      <w:r w:rsidRPr="00D569BF">
        <w:rPr>
          <w:sz w:val="26"/>
          <w:szCs w:val="26"/>
        </w:rPr>
        <w:t xml:space="preserve"> год</w:t>
      </w:r>
    </w:p>
    <w:p w:rsidR="00B64308" w:rsidRPr="00D569BF" w:rsidRDefault="00B64308" w:rsidP="00B643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B64308" w:rsidRPr="00931E52" w:rsidTr="00B6430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B64308" w:rsidRPr="00931E52" w:rsidTr="00B6430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B64308" w:rsidRPr="00931E52" w:rsidTr="00B6430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4944A2" w:rsidRDefault="00B64308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4944A2" w:rsidRDefault="00B64308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4944A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4944A2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413EA"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604A9">
              <w:rPr>
                <w:sz w:val="20"/>
                <w:szCs w:val="20"/>
              </w:rPr>
              <w:t>Выполнено 7 из 7 запланированных мероприятий</w:t>
            </w:r>
          </w:p>
        </w:tc>
      </w:tr>
      <w:tr w:rsidR="008413EA" w:rsidRPr="00931E52" w:rsidTr="00B6430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931E52" w:rsidRDefault="008413EA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8413EA" w:rsidRPr="00931E52" w:rsidRDefault="008413EA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CC07B4" w:rsidRDefault="008413EA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931E52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001B6E" w:rsidRDefault="004E1A8B" w:rsidP="00780E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001B6E" w:rsidRDefault="008413EA" w:rsidP="00780E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B6E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001B6E" w:rsidRDefault="004E1A8B" w:rsidP="00780E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3EA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B6E">
              <w:rPr>
                <w:sz w:val="20"/>
                <w:szCs w:val="20"/>
              </w:rPr>
              <w:t>Достигнуто 1  из 2 запланированных целевых показателей</w:t>
            </w:r>
          </w:p>
        </w:tc>
      </w:tr>
      <w:tr w:rsidR="00B64308" w:rsidRPr="00931E52" w:rsidTr="00B6430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0604A9" w:rsidRDefault="008413EA" w:rsidP="00B64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Кассовое исполнение составляет 100 %</w:t>
            </w:r>
          </w:p>
        </w:tc>
      </w:tr>
      <w:tr w:rsidR="00B64308" w:rsidRPr="00931E52" w:rsidTr="00B6430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308" w:rsidRPr="00931E52" w:rsidRDefault="00B64308" w:rsidP="00B643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</w:tc>
      </w:tr>
    </w:tbl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both"/>
      </w:pPr>
    </w:p>
    <w:p w:rsidR="008413EA" w:rsidRPr="008D1D64" w:rsidRDefault="008413EA" w:rsidP="008413E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F</w:t>
      </w:r>
      <w:r w:rsidRPr="008D1D64">
        <w:t xml:space="preserve"> = </w:t>
      </w:r>
      <w:r w:rsidR="004E1A8B">
        <w:t>89</w:t>
      </w:r>
      <w:proofErr w:type="gramStart"/>
      <w:r>
        <w:t>,5</w:t>
      </w:r>
      <w:proofErr w:type="gramEnd"/>
      <w:r>
        <w:t xml:space="preserve"> баллов. Достигнута</w:t>
      </w:r>
      <w:r w:rsidR="007322C5">
        <w:t xml:space="preserve"> нормальная</w:t>
      </w:r>
      <w:r>
        <w:t xml:space="preserve"> эффективность реализации муниципальной программы.</w:t>
      </w:r>
    </w:p>
    <w:p w:rsidR="00B64308" w:rsidRPr="00D569BF" w:rsidRDefault="00B64308" w:rsidP="00B643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4308" w:rsidRDefault="00B64308" w:rsidP="00B6430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bookmarkStart w:id="0" w:name="_GoBack"/>
      <w:bookmarkEnd w:id="0"/>
    </w:p>
    <w:sectPr w:rsidR="00B64308" w:rsidSect="00D647F2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18" w:rsidRDefault="00645618">
      <w:r>
        <w:separator/>
      </w:r>
    </w:p>
  </w:endnote>
  <w:endnote w:type="continuationSeparator" w:id="0">
    <w:p w:rsidR="00645618" w:rsidRDefault="0064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18" w:rsidRDefault="00645618">
      <w:r>
        <w:separator/>
      </w:r>
    </w:p>
  </w:footnote>
  <w:footnote w:type="continuationSeparator" w:id="0">
    <w:p w:rsidR="00645618" w:rsidRDefault="0064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6C6"/>
    <w:multiLevelType w:val="hybridMultilevel"/>
    <w:tmpl w:val="0F02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510"/>
    <w:multiLevelType w:val="hybridMultilevel"/>
    <w:tmpl w:val="AE8E2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7E58FC"/>
    <w:multiLevelType w:val="hybridMultilevel"/>
    <w:tmpl w:val="79B8F50A"/>
    <w:lvl w:ilvl="0" w:tplc="33523DD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33EFC"/>
    <w:multiLevelType w:val="hybridMultilevel"/>
    <w:tmpl w:val="309A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ED"/>
    <w:rsid w:val="00003B8E"/>
    <w:rsid w:val="00005A31"/>
    <w:rsid w:val="00006405"/>
    <w:rsid w:val="00006E29"/>
    <w:rsid w:val="0000734A"/>
    <w:rsid w:val="000074DB"/>
    <w:rsid w:val="000140A1"/>
    <w:rsid w:val="00014D4A"/>
    <w:rsid w:val="00015019"/>
    <w:rsid w:val="0001711F"/>
    <w:rsid w:val="000206C6"/>
    <w:rsid w:val="00022E1B"/>
    <w:rsid w:val="00035111"/>
    <w:rsid w:val="000351C8"/>
    <w:rsid w:val="000355D3"/>
    <w:rsid w:val="000409DD"/>
    <w:rsid w:val="00043058"/>
    <w:rsid w:val="000466FD"/>
    <w:rsid w:val="000477B8"/>
    <w:rsid w:val="0005048C"/>
    <w:rsid w:val="0005271E"/>
    <w:rsid w:val="000543AA"/>
    <w:rsid w:val="000559A0"/>
    <w:rsid w:val="000604A9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4C6"/>
    <w:rsid w:val="00090EE2"/>
    <w:rsid w:val="0009118D"/>
    <w:rsid w:val="00094CB8"/>
    <w:rsid w:val="00096BF4"/>
    <w:rsid w:val="000A16BC"/>
    <w:rsid w:val="000A18C6"/>
    <w:rsid w:val="000A2E21"/>
    <w:rsid w:val="000A4B35"/>
    <w:rsid w:val="000A4C08"/>
    <w:rsid w:val="000A50DC"/>
    <w:rsid w:val="000B0D80"/>
    <w:rsid w:val="000B4B3C"/>
    <w:rsid w:val="000B54D3"/>
    <w:rsid w:val="000B6620"/>
    <w:rsid w:val="000C6AE0"/>
    <w:rsid w:val="000D0F06"/>
    <w:rsid w:val="000D14D0"/>
    <w:rsid w:val="000D3123"/>
    <w:rsid w:val="000D4A66"/>
    <w:rsid w:val="000D5835"/>
    <w:rsid w:val="000D6413"/>
    <w:rsid w:val="000D7EFF"/>
    <w:rsid w:val="000E1FC9"/>
    <w:rsid w:val="000E37A9"/>
    <w:rsid w:val="000E3922"/>
    <w:rsid w:val="000F619A"/>
    <w:rsid w:val="00100131"/>
    <w:rsid w:val="00101C88"/>
    <w:rsid w:val="00113750"/>
    <w:rsid w:val="001141C3"/>
    <w:rsid w:val="00114322"/>
    <w:rsid w:val="001175EE"/>
    <w:rsid w:val="00125392"/>
    <w:rsid w:val="00126C7B"/>
    <w:rsid w:val="001278BE"/>
    <w:rsid w:val="00130583"/>
    <w:rsid w:val="001311B0"/>
    <w:rsid w:val="00136424"/>
    <w:rsid w:val="00136E00"/>
    <w:rsid w:val="00140EF5"/>
    <w:rsid w:val="00144C78"/>
    <w:rsid w:val="001457C3"/>
    <w:rsid w:val="0014788E"/>
    <w:rsid w:val="00152AC5"/>
    <w:rsid w:val="00153CC6"/>
    <w:rsid w:val="00161E1A"/>
    <w:rsid w:val="00171A40"/>
    <w:rsid w:val="00172AE0"/>
    <w:rsid w:val="00172B48"/>
    <w:rsid w:val="001731D5"/>
    <w:rsid w:val="001741A6"/>
    <w:rsid w:val="00174498"/>
    <w:rsid w:val="00175F9D"/>
    <w:rsid w:val="0018511C"/>
    <w:rsid w:val="00186072"/>
    <w:rsid w:val="001876B6"/>
    <w:rsid w:val="00187A0E"/>
    <w:rsid w:val="001931EA"/>
    <w:rsid w:val="001949B7"/>
    <w:rsid w:val="00195DC4"/>
    <w:rsid w:val="001961CD"/>
    <w:rsid w:val="001A26D2"/>
    <w:rsid w:val="001A4CDC"/>
    <w:rsid w:val="001B097A"/>
    <w:rsid w:val="001B09AA"/>
    <w:rsid w:val="001B3A47"/>
    <w:rsid w:val="001B4224"/>
    <w:rsid w:val="001B6D84"/>
    <w:rsid w:val="001B6EF8"/>
    <w:rsid w:val="001B79EA"/>
    <w:rsid w:val="001C0C10"/>
    <w:rsid w:val="001C20A8"/>
    <w:rsid w:val="001C2A03"/>
    <w:rsid w:val="001C39DE"/>
    <w:rsid w:val="001C5792"/>
    <w:rsid w:val="001D0845"/>
    <w:rsid w:val="001D68AB"/>
    <w:rsid w:val="001D6EC7"/>
    <w:rsid w:val="001D7423"/>
    <w:rsid w:val="001D7CD8"/>
    <w:rsid w:val="001E50C7"/>
    <w:rsid w:val="001E6138"/>
    <w:rsid w:val="001E6743"/>
    <w:rsid w:val="001F07F3"/>
    <w:rsid w:val="001F0B63"/>
    <w:rsid w:val="001F2E67"/>
    <w:rsid w:val="001F3C39"/>
    <w:rsid w:val="001F670E"/>
    <w:rsid w:val="00205B55"/>
    <w:rsid w:val="00212E15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0D69"/>
    <w:rsid w:val="002438B4"/>
    <w:rsid w:val="002443AF"/>
    <w:rsid w:val="0025048D"/>
    <w:rsid w:val="00254797"/>
    <w:rsid w:val="00257783"/>
    <w:rsid w:val="00265B83"/>
    <w:rsid w:val="00265DF8"/>
    <w:rsid w:val="0026697F"/>
    <w:rsid w:val="00267455"/>
    <w:rsid w:val="00273237"/>
    <w:rsid w:val="0027341C"/>
    <w:rsid w:val="00274018"/>
    <w:rsid w:val="00275DF8"/>
    <w:rsid w:val="002775BD"/>
    <w:rsid w:val="002827F3"/>
    <w:rsid w:val="00286187"/>
    <w:rsid w:val="002911CD"/>
    <w:rsid w:val="002919EA"/>
    <w:rsid w:val="00293035"/>
    <w:rsid w:val="002945C8"/>
    <w:rsid w:val="00294778"/>
    <w:rsid w:val="002953E4"/>
    <w:rsid w:val="00295B24"/>
    <w:rsid w:val="00295B78"/>
    <w:rsid w:val="00296C34"/>
    <w:rsid w:val="002A06C8"/>
    <w:rsid w:val="002A0A20"/>
    <w:rsid w:val="002A24B5"/>
    <w:rsid w:val="002A294E"/>
    <w:rsid w:val="002A3F13"/>
    <w:rsid w:val="002A45C9"/>
    <w:rsid w:val="002A56D6"/>
    <w:rsid w:val="002A6833"/>
    <w:rsid w:val="002A6949"/>
    <w:rsid w:val="002B3FED"/>
    <w:rsid w:val="002C06E2"/>
    <w:rsid w:val="002C3196"/>
    <w:rsid w:val="002C3944"/>
    <w:rsid w:val="002C3B3B"/>
    <w:rsid w:val="002C48F9"/>
    <w:rsid w:val="002C584B"/>
    <w:rsid w:val="002C60A3"/>
    <w:rsid w:val="002C6CF7"/>
    <w:rsid w:val="002D4279"/>
    <w:rsid w:val="002D6567"/>
    <w:rsid w:val="002D775B"/>
    <w:rsid w:val="002E2D6C"/>
    <w:rsid w:val="002E36FC"/>
    <w:rsid w:val="002E4406"/>
    <w:rsid w:val="002E4C78"/>
    <w:rsid w:val="002E6490"/>
    <w:rsid w:val="002E6EC3"/>
    <w:rsid w:val="002E7337"/>
    <w:rsid w:val="002F25C6"/>
    <w:rsid w:val="002F675D"/>
    <w:rsid w:val="002F77DC"/>
    <w:rsid w:val="00300F9D"/>
    <w:rsid w:val="00302DCC"/>
    <w:rsid w:val="00310402"/>
    <w:rsid w:val="0031164C"/>
    <w:rsid w:val="003124EF"/>
    <w:rsid w:val="00312BB1"/>
    <w:rsid w:val="003143A4"/>
    <w:rsid w:val="00315296"/>
    <w:rsid w:val="003157BD"/>
    <w:rsid w:val="00320AA5"/>
    <w:rsid w:val="003212D1"/>
    <w:rsid w:val="00323313"/>
    <w:rsid w:val="00323C5F"/>
    <w:rsid w:val="00324535"/>
    <w:rsid w:val="00324B72"/>
    <w:rsid w:val="00327388"/>
    <w:rsid w:val="003275DF"/>
    <w:rsid w:val="00330F55"/>
    <w:rsid w:val="0033233E"/>
    <w:rsid w:val="00337718"/>
    <w:rsid w:val="003410B4"/>
    <w:rsid w:val="00341D7C"/>
    <w:rsid w:val="003460BA"/>
    <w:rsid w:val="0035065F"/>
    <w:rsid w:val="00354F9C"/>
    <w:rsid w:val="00374215"/>
    <w:rsid w:val="00374355"/>
    <w:rsid w:val="00374BA3"/>
    <w:rsid w:val="00375FBB"/>
    <w:rsid w:val="00376D88"/>
    <w:rsid w:val="003822F2"/>
    <w:rsid w:val="00385E35"/>
    <w:rsid w:val="0038754B"/>
    <w:rsid w:val="0039077E"/>
    <w:rsid w:val="00392233"/>
    <w:rsid w:val="00393AC8"/>
    <w:rsid w:val="003A13A5"/>
    <w:rsid w:val="003A18EA"/>
    <w:rsid w:val="003A4C5B"/>
    <w:rsid w:val="003B01AF"/>
    <w:rsid w:val="003B377A"/>
    <w:rsid w:val="003B70CF"/>
    <w:rsid w:val="003C4C67"/>
    <w:rsid w:val="003C704E"/>
    <w:rsid w:val="003C70DD"/>
    <w:rsid w:val="003D043E"/>
    <w:rsid w:val="003D21F3"/>
    <w:rsid w:val="003D4D2B"/>
    <w:rsid w:val="003D56F1"/>
    <w:rsid w:val="003D60FF"/>
    <w:rsid w:val="003D7BA5"/>
    <w:rsid w:val="003E1043"/>
    <w:rsid w:val="003E1F3F"/>
    <w:rsid w:val="003E6F18"/>
    <w:rsid w:val="003E6FFE"/>
    <w:rsid w:val="003F028F"/>
    <w:rsid w:val="003F1B2C"/>
    <w:rsid w:val="003F3D6F"/>
    <w:rsid w:val="003F4361"/>
    <w:rsid w:val="003F6927"/>
    <w:rsid w:val="00400443"/>
    <w:rsid w:val="00402BAD"/>
    <w:rsid w:val="00403CD3"/>
    <w:rsid w:val="00404215"/>
    <w:rsid w:val="004061A2"/>
    <w:rsid w:val="00406893"/>
    <w:rsid w:val="00410049"/>
    <w:rsid w:val="00410DBE"/>
    <w:rsid w:val="0041174A"/>
    <w:rsid w:val="004156F5"/>
    <w:rsid w:val="00415BF6"/>
    <w:rsid w:val="00416272"/>
    <w:rsid w:val="00416ED1"/>
    <w:rsid w:val="00420B82"/>
    <w:rsid w:val="00424DAA"/>
    <w:rsid w:val="0043254C"/>
    <w:rsid w:val="00433FBF"/>
    <w:rsid w:val="00435BF9"/>
    <w:rsid w:val="00443590"/>
    <w:rsid w:val="004444EB"/>
    <w:rsid w:val="0045099C"/>
    <w:rsid w:val="004534BD"/>
    <w:rsid w:val="00460595"/>
    <w:rsid w:val="00460CE6"/>
    <w:rsid w:val="0046223C"/>
    <w:rsid w:val="00462670"/>
    <w:rsid w:val="004656A1"/>
    <w:rsid w:val="00467C36"/>
    <w:rsid w:val="00467EC6"/>
    <w:rsid w:val="004710F5"/>
    <w:rsid w:val="0047206E"/>
    <w:rsid w:val="004737CD"/>
    <w:rsid w:val="00474E2E"/>
    <w:rsid w:val="0047562E"/>
    <w:rsid w:val="00475957"/>
    <w:rsid w:val="004808C3"/>
    <w:rsid w:val="00481F61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A73A8"/>
    <w:rsid w:val="004B07E4"/>
    <w:rsid w:val="004B348D"/>
    <w:rsid w:val="004B4227"/>
    <w:rsid w:val="004C055C"/>
    <w:rsid w:val="004C6B11"/>
    <w:rsid w:val="004C77D2"/>
    <w:rsid w:val="004D16FA"/>
    <w:rsid w:val="004D18A4"/>
    <w:rsid w:val="004D7307"/>
    <w:rsid w:val="004E1301"/>
    <w:rsid w:val="004E1A8B"/>
    <w:rsid w:val="004E4725"/>
    <w:rsid w:val="004E7A18"/>
    <w:rsid w:val="004F11E8"/>
    <w:rsid w:val="004F165B"/>
    <w:rsid w:val="004F2BD8"/>
    <w:rsid w:val="004F412D"/>
    <w:rsid w:val="004F4828"/>
    <w:rsid w:val="004F70FD"/>
    <w:rsid w:val="004F77F1"/>
    <w:rsid w:val="005006AE"/>
    <w:rsid w:val="00500790"/>
    <w:rsid w:val="00500E3A"/>
    <w:rsid w:val="005017B2"/>
    <w:rsid w:val="00503FC3"/>
    <w:rsid w:val="00505517"/>
    <w:rsid w:val="00507531"/>
    <w:rsid w:val="00507C02"/>
    <w:rsid w:val="0051503E"/>
    <w:rsid w:val="005177C6"/>
    <w:rsid w:val="00520585"/>
    <w:rsid w:val="00521567"/>
    <w:rsid w:val="00521F94"/>
    <w:rsid w:val="0052376E"/>
    <w:rsid w:val="00523B3C"/>
    <w:rsid w:val="00527DFE"/>
    <w:rsid w:val="00530BFF"/>
    <w:rsid w:val="005316BF"/>
    <w:rsid w:val="0053478A"/>
    <w:rsid w:val="0053671C"/>
    <w:rsid w:val="0054202A"/>
    <w:rsid w:val="005456D6"/>
    <w:rsid w:val="00547BF2"/>
    <w:rsid w:val="00552028"/>
    <w:rsid w:val="005528C3"/>
    <w:rsid w:val="00553417"/>
    <w:rsid w:val="00553EE6"/>
    <w:rsid w:val="00554467"/>
    <w:rsid w:val="00555B0B"/>
    <w:rsid w:val="00555CAF"/>
    <w:rsid w:val="005632E5"/>
    <w:rsid w:val="00564F88"/>
    <w:rsid w:val="005657C0"/>
    <w:rsid w:val="005676C4"/>
    <w:rsid w:val="00567C81"/>
    <w:rsid w:val="00570A2C"/>
    <w:rsid w:val="005710F4"/>
    <w:rsid w:val="005774B4"/>
    <w:rsid w:val="00577B03"/>
    <w:rsid w:val="00577FEE"/>
    <w:rsid w:val="0058088E"/>
    <w:rsid w:val="005810D8"/>
    <w:rsid w:val="00582498"/>
    <w:rsid w:val="0058431A"/>
    <w:rsid w:val="0058474F"/>
    <w:rsid w:val="00584E3E"/>
    <w:rsid w:val="00587E3E"/>
    <w:rsid w:val="0059230E"/>
    <w:rsid w:val="00596B2D"/>
    <w:rsid w:val="00597269"/>
    <w:rsid w:val="00597A71"/>
    <w:rsid w:val="005A0342"/>
    <w:rsid w:val="005A1AE0"/>
    <w:rsid w:val="005A1B7C"/>
    <w:rsid w:val="005A1BC1"/>
    <w:rsid w:val="005A2AFA"/>
    <w:rsid w:val="005B1BEB"/>
    <w:rsid w:val="005B20B8"/>
    <w:rsid w:val="005B24F1"/>
    <w:rsid w:val="005B7058"/>
    <w:rsid w:val="005C00D1"/>
    <w:rsid w:val="005C0C19"/>
    <w:rsid w:val="005C1AF2"/>
    <w:rsid w:val="005C22B4"/>
    <w:rsid w:val="005C2CEF"/>
    <w:rsid w:val="005C708A"/>
    <w:rsid w:val="005D0016"/>
    <w:rsid w:val="005D1D0B"/>
    <w:rsid w:val="005D5BFD"/>
    <w:rsid w:val="005D6C94"/>
    <w:rsid w:val="005E456E"/>
    <w:rsid w:val="005E701A"/>
    <w:rsid w:val="005E7575"/>
    <w:rsid w:val="005F269D"/>
    <w:rsid w:val="005F50F9"/>
    <w:rsid w:val="005F71F3"/>
    <w:rsid w:val="00600344"/>
    <w:rsid w:val="0060584E"/>
    <w:rsid w:val="0060676D"/>
    <w:rsid w:val="00610E6C"/>
    <w:rsid w:val="00611BF6"/>
    <w:rsid w:val="006120FD"/>
    <w:rsid w:val="00615A5C"/>
    <w:rsid w:val="006161D0"/>
    <w:rsid w:val="00616C00"/>
    <w:rsid w:val="006218A5"/>
    <w:rsid w:val="00623285"/>
    <w:rsid w:val="0062502E"/>
    <w:rsid w:val="00625DE9"/>
    <w:rsid w:val="006307BE"/>
    <w:rsid w:val="00632992"/>
    <w:rsid w:val="00633F2C"/>
    <w:rsid w:val="006346AF"/>
    <w:rsid w:val="00635AA3"/>
    <w:rsid w:val="006366A8"/>
    <w:rsid w:val="00636AA6"/>
    <w:rsid w:val="00640B50"/>
    <w:rsid w:val="00641710"/>
    <w:rsid w:val="006421E9"/>
    <w:rsid w:val="006434A1"/>
    <w:rsid w:val="00645618"/>
    <w:rsid w:val="0065049D"/>
    <w:rsid w:val="0065111A"/>
    <w:rsid w:val="00651C58"/>
    <w:rsid w:val="006537F8"/>
    <w:rsid w:val="006539AF"/>
    <w:rsid w:val="006544C2"/>
    <w:rsid w:val="00655A9C"/>
    <w:rsid w:val="006569C1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231"/>
    <w:rsid w:val="00687E1A"/>
    <w:rsid w:val="00687E71"/>
    <w:rsid w:val="006913DC"/>
    <w:rsid w:val="00696595"/>
    <w:rsid w:val="006A10DF"/>
    <w:rsid w:val="006A15A2"/>
    <w:rsid w:val="006A257C"/>
    <w:rsid w:val="006A3905"/>
    <w:rsid w:val="006A629D"/>
    <w:rsid w:val="006B049C"/>
    <w:rsid w:val="006B14D0"/>
    <w:rsid w:val="006C1340"/>
    <w:rsid w:val="006C18CA"/>
    <w:rsid w:val="006C2DB8"/>
    <w:rsid w:val="006C39C4"/>
    <w:rsid w:val="006C4125"/>
    <w:rsid w:val="006C7056"/>
    <w:rsid w:val="006D06EB"/>
    <w:rsid w:val="006D1403"/>
    <w:rsid w:val="006D1907"/>
    <w:rsid w:val="006D3BC5"/>
    <w:rsid w:val="006D7538"/>
    <w:rsid w:val="006E36D3"/>
    <w:rsid w:val="006E5E52"/>
    <w:rsid w:val="006F067C"/>
    <w:rsid w:val="006F6EB6"/>
    <w:rsid w:val="006F7428"/>
    <w:rsid w:val="007015D7"/>
    <w:rsid w:val="00702015"/>
    <w:rsid w:val="00710969"/>
    <w:rsid w:val="007127A9"/>
    <w:rsid w:val="007177AA"/>
    <w:rsid w:val="00720684"/>
    <w:rsid w:val="007236B2"/>
    <w:rsid w:val="00727E78"/>
    <w:rsid w:val="00731589"/>
    <w:rsid w:val="00731A0E"/>
    <w:rsid w:val="007322C5"/>
    <w:rsid w:val="00735360"/>
    <w:rsid w:val="00735E1A"/>
    <w:rsid w:val="00746459"/>
    <w:rsid w:val="00750830"/>
    <w:rsid w:val="00752CD4"/>
    <w:rsid w:val="00754E68"/>
    <w:rsid w:val="00756608"/>
    <w:rsid w:val="007613AE"/>
    <w:rsid w:val="0076508E"/>
    <w:rsid w:val="0076550C"/>
    <w:rsid w:val="007657D0"/>
    <w:rsid w:val="007719A9"/>
    <w:rsid w:val="00771DCA"/>
    <w:rsid w:val="00772022"/>
    <w:rsid w:val="00772144"/>
    <w:rsid w:val="00772A29"/>
    <w:rsid w:val="007731B4"/>
    <w:rsid w:val="007739C7"/>
    <w:rsid w:val="0077427D"/>
    <w:rsid w:val="00777D09"/>
    <w:rsid w:val="00777D3A"/>
    <w:rsid w:val="00780E81"/>
    <w:rsid w:val="007831A3"/>
    <w:rsid w:val="00784F3D"/>
    <w:rsid w:val="007901A6"/>
    <w:rsid w:val="00797C5A"/>
    <w:rsid w:val="007A0DBC"/>
    <w:rsid w:val="007A111D"/>
    <w:rsid w:val="007A2379"/>
    <w:rsid w:val="007A6EF9"/>
    <w:rsid w:val="007A79BD"/>
    <w:rsid w:val="007B75B9"/>
    <w:rsid w:val="007C0CDD"/>
    <w:rsid w:val="007C141D"/>
    <w:rsid w:val="007C43F1"/>
    <w:rsid w:val="007C529A"/>
    <w:rsid w:val="007C56B1"/>
    <w:rsid w:val="007D0041"/>
    <w:rsid w:val="007D403A"/>
    <w:rsid w:val="007D7752"/>
    <w:rsid w:val="007E1364"/>
    <w:rsid w:val="007E5032"/>
    <w:rsid w:val="007E51B3"/>
    <w:rsid w:val="007E5A43"/>
    <w:rsid w:val="007F61C4"/>
    <w:rsid w:val="00800287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07B1"/>
    <w:rsid w:val="00825FF7"/>
    <w:rsid w:val="00826AA7"/>
    <w:rsid w:val="0082768F"/>
    <w:rsid w:val="00830354"/>
    <w:rsid w:val="00830FE2"/>
    <w:rsid w:val="008311B6"/>
    <w:rsid w:val="0083204C"/>
    <w:rsid w:val="008324A2"/>
    <w:rsid w:val="00835AEE"/>
    <w:rsid w:val="008413EA"/>
    <w:rsid w:val="008415BD"/>
    <w:rsid w:val="00843E0C"/>
    <w:rsid w:val="00847576"/>
    <w:rsid w:val="00851182"/>
    <w:rsid w:val="0085349B"/>
    <w:rsid w:val="00853754"/>
    <w:rsid w:val="00853B36"/>
    <w:rsid w:val="00854606"/>
    <w:rsid w:val="00854AB0"/>
    <w:rsid w:val="008629B2"/>
    <w:rsid w:val="00862E36"/>
    <w:rsid w:val="00862EC0"/>
    <w:rsid w:val="00874344"/>
    <w:rsid w:val="00880D56"/>
    <w:rsid w:val="0088196F"/>
    <w:rsid w:val="00882B6D"/>
    <w:rsid w:val="00883272"/>
    <w:rsid w:val="008832A1"/>
    <w:rsid w:val="00883E7E"/>
    <w:rsid w:val="00885864"/>
    <w:rsid w:val="00885963"/>
    <w:rsid w:val="00885A75"/>
    <w:rsid w:val="00885E19"/>
    <w:rsid w:val="008870FE"/>
    <w:rsid w:val="008903BE"/>
    <w:rsid w:val="00893FDD"/>
    <w:rsid w:val="00896240"/>
    <w:rsid w:val="008A10B3"/>
    <w:rsid w:val="008A1C68"/>
    <w:rsid w:val="008A1ED4"/>
    <w:rsid w:val="008A340D"/>
    <w:rsid w:val="008A7480"/>
    <w:rsid w:val="008B3E88"/>
    <w:rsid w:val="008B4CF9"/>
    <w:rsid w:val="008B75C5"/>
    <w:rsid w:val="008C0B45"/>
    <w:rsid w:val="008C10D4"/>
    <w:rsid w:val="008C1136"/>
    <w:rsid w:val="008C1FE1"/>
    <w:rsid w:val="008C27A7"/>
    <w:rsid w:val="008C3C90"/>
    <w:rsid w:val="008C41FC"/>
    <w:rsid w:val="008D0C1A"/>
    <w:rsid w:val="008D2901"/>
    <w:rsid w:val="008E0D7B"/>
    <w:rsid w:val="008E10D2"/>
    <w:rsid w:val="008E1EA7"/>
    <w:rsid w:val="008E32FE"/>
    <w:rsid w:val="008E3605"/>
    <w:rsid w:val="008E52D8"/>
    <w:rsid w:val="008E5E8B"/>
    <w:rsid w:val="008F1832"/>
    <w:rsid w:val="008F3575"/>
    <w:rsid w:val="008F35D1"/>
    <w:rsid w:val="008F5852"/>
    <w:rsid w:val="008F63B3"/>
    <w:rsid w:val="009019B7"/>
    <w:rsid w:val="00902717"/>
    <w:rsid w:val="0090299D"/>
    <w:rsid w:val="00903358"/>
    <w:rsid w:val="009039A9"/>
    <w:rsid w:val="00903C8C"/>
    <w:rsid w:val="00904191"/>
    <w:rsid w:val="00907802"/>
    <w:rsid w:val="0091287D"/>
    <w:rsid w:val="009174B7"/>
    <w:rsid w:val="00917952"/>
    <w:rsid w:val="009223A6"/>
    <w:rsid w:val="0092419E"/>
    <w:rsid w:val="00924D29"/>
    <w:rsid w:val="00925DEA"/>
    <w:rsid w:val="00927CBF"/>
    <w:rsid w:val="00931773"/>
    <w:rsid w:val="00941DA7"/>
    <w:rsid w:val="00946B58"/>
    <w:rsid w:val="009478FA"/>
    <w:rsid w:val="0095101C"/>
    <w:rsid w:val="00951715"/>
    <w:rsid w:val="00951E64"/>
    <w:rsid w:val="009530F8"/>
    <w:rsid w:val="00955687"/>
    <w:rsid w:val="00955744"/>
    <w:rsid w:val="0095678E"/>
    <w:rsid w:val="00963C8E"/>
    <w:rsid w:val="00964662"/>
    <w:rsid w:val="00964A03"/>
    <w:rsid w:val="00967160"/>
    <w:rsid w:val="00974A2E"/>
    <w:rsid w:val="00977F64"/>
    <w:rsid w:val="00983A1C"/>
    <w:rsid w:val="00984DF2"/>
    <w:rsid w:val="00987E78"/>
    <w:rsid w:val="009902DC"/>
    <w:rsid w:val="00991B1F"/>
    <w:rsid w:val="009931D7"/>
    <w:rsid w:val="00994F5C"/>
    <w:rsid w:val="00996342"/>
    <w:rsid w:val="00997C98"/>
    <w:rsid w:val="009A22EB"/>
    <w:rsid w:val="009A7635"/>
    <w:rsid w:val="009B3172"/>
    <w:rsid w:val="009B3CAD"/>
    <w:rsid w:val="009C09AF"/>
    <w:rsid w:val="009C4382"/>
    <w:rsid w:val="009C4C02"/>
    <w:rsid w:val="009C500C"/>
    <w:rsid w:val="009C562A"/>
    <w:rsid w:val="009C69AE"/>
    <w:rsid w:val="009D1B92"/>
    <w:rsid w:val="009D55CE"/>
    <w:rsid w:val="009E081D"/>
    <w:rsid w:val="009E3143"/>
    <w:rsid w:val="009E330D"/>
    <w:rsid w:val="009E67AB"/>
    <w:rsid w:val="009F2389"/>
    <w:rsid w:val="009F3E0F"/>
    <w:rsid w:val="009F5B52"/>
    <w:rsid w:val="009F69E0"/>
    <w:rsid w:val="009F7A60"/>
    <w:rsid w:val="00A00C0A"/>
    <w:rsid w:val="00A01354"/>
    <w:rsid w:val="00A01F89"/>
    <w:rsid w:val="00A025A2"/>
    <w:rsid w:val="00A05309"/>
    <w:rsid w:val="00A05A61"/>
    <w:rsid w:val="00A06325"/>
    <w:rsid w:val="00A1055D"/>
    <w:rsid w:val="00A1183E"/>
    <w:rsid w:val="00A12EAF"/>
    <w:rsid w:val="00A137EA"/>
    <w:rsid w:val="00A13D6D"/>
    <w:rsid w:val="00A20376"/>
    <w:rsid w:val="00A20605"/>
    <w:rsid w:val="00A20DF4"/>
    <w:rsid w:val="00A2185D"/>
    <w:rsid w:val="00A23807"/>
    <w:rsid w:val="00A3467B"/>
    <w:rsid w:val="00A3488B"/>
    <w:rsid w:val="00A35068"/>
    <w:rsid w:val="00A355C7"/>
    <w:rsid w:val="00A375FA"/>
    <w:rsid w:val="00A44103"/>
    <w:rsid w:val="00A466EB"/>
    <w:rsid w:val="00A50DDA"/>
    <w:rsid w:val="00A53AD6"/>
    <w:rsid w:val="00A53F17"/>
    <w:rsid w:val="00A54FCA"/>
    <w:rsid w:val="00A61F6D"/>
    <w:rsid w:val="00A62AEA"/>
    <w:rsid w:val="00A63FF8"/>
    <w:rsid w:val="00A646FB"/>
    <w:rsid w:val="00A65CFA"/>
    <w:rsid w:val="00A670EF"/>
    <w:rsid w:val="00A71E95"/>
    <w:rsid w:val="00A765A1"/>
    <w:rsid w:val="00A77462"/>
    <w:rsid w:val="00A80A40"/>
    <w:rsid w:val="00A8538B"/>
    <w:rsid w:val="00A856AB"/>
    <w:rsid w:val="00A87065"/>
    <w:rsid w:val="00A87998"/>
    <w:rsid w:val="00A90D66"/>
    <w:rsid w:val="00A92222"/>
    <w:rsid w:val="00A92752"/>
    <w:rsid w:val="00A92EF9"/>
    <w:rsid w:val="00AA33D8"/>
    <w:rsid w:val="00AA426E"/>
    <w:rsid w:val="00AA60B3"/>
    <w:rsid w:val="00AA6276"/>
    <w:rsid w:val="00AB1178"/>
    <w:rsid w:val="00AB2627"/>
    <w:rsid w:val="00AB4BEC"/>
    <w:rsid w:val="00AC27F5"/>
    <w:rsid w:val="00AC454E"/>
    <w:rsid w:val="00AC4DA8"/>
    <w:rsid w:val="00AC590D"/>
    <w:rsid w:val="00AC65AF"/>
    <w:rsid w:val="00AC77E6"/>
    <w:rsid w:val="00AD12A7"/>
    <w:rsid w:val="00AD429E"/>
    <w:rsid w:val="00AD47AB"/>
    <w:rsid w:val="00AD4E0B"/>
    <w:rsid w:val="00AD5660"/>
    <w:rsid w:val="00AD6D5E"/>
    <w:rsid w:val="00AD6E09"/>
    <w:rsid w:val="00AD74EE"/>
    <w:rsid w:val="00AE0425"/>
    <w:rsid w:val="00AE3DF6"/>
    <w:rsid w:val="00AE3E03"/>
    <w:rsid w:val="00AE543C"/>
    <w:rsid w:val="00AE58CA"/>
    <w:rsid w:val="00AE6DCC"/>
    <w:rsid w:val="00AF2C75"/>
    <w:rsid w:val="00AF303F"/>
    <w:rsid w:val="00B00DB2"/>
    <w:rsid w:val="00B01690"/>
    <w:rsid w:val="00B04CFB"/>
    <w:rsid w:val="00B04D14"/>
    <w:rsid w:val="00B050D1"/>
    <w:rsid w:val="00B05292"/>
    <w:rsid w:val="00B071BD"/>
    <w:rsid w:val="00B2549F"/>
    <w:rsid w:val="00B31B1E"/>
    <w:rsid w:val="00B33655"/>
    <w:rsid w:val="00B42B4D"/>
    <w:rsid w:val="00B4463C"/>
    <w:rsid w:val="00B44F3E"/>
    <w:rsid w:val="00B479B5"/>
    <w:rsid w:val="00B50182"/>
    <w:rsid w:val="00B53D59"/>
    <w:rsid w:val="00B56D49"/>
    <w:rsid w:val="00B64308"/>
    <w:rsid w:val="00B67303"/>
    <w:rsid w:val="00B7069A"/>
    <w:rsid w:val="00B8162D"/>
    <w:rsid w:val="00B83151"/>
    <w:rsid w:val="00B854F8"/>
    <w:rsid w:val="00B85662"/>
    <w:rsid w:val="00B900E0"/>
    <w:rsid w:val="00B95174"/>
    <w:rsid w:val="00B97B2C"/>
    <w:rsid w:val="00BA084D"/>
    <w:rsid w:val="00BA1325"/>
    <w:rsid w:val="00BA3180"/>
    <w:rsid w:val="00BA4F42"/>
    <w:rsid w:val="00BA549C"/>
    <w:rsid w:val="00BA60A0"/>
    <w:rsid w:val="00BB0709"/>
    <w:rsid w:val="00BB0F95"/>
    <w:rsid w:val="00BB1D4D"/>
    <w:rsid w:val="00BB5CFB"/>
    <w:rsid w:val="00BB5D5D"/>
    <w:rsid w:val="00BC2023"/>
    <w:rsid w:val="00BC49FD"/>
    <w:rsid w:val="00BC50BE"/>
    <w:rsid w:val="00BC67A9"/>
    <w:rsid w:val="00BC7BA3"/>
    <w:rsid w:val="00BD3007"/>
    <w:rsid w:val="00BD3399"/>
    <w:rsid w:val="00BD545D"/>
    <w:rsid w:val="00BD71EF"/>
    <w:rsid w:val="00BE1192"/>
    <w:rsid w:val="00BE1311"/>
    <w:rsid w:val="00BE37DB"/>
    <w:rsid w:val="00BE4622"/>
    <w:rsid w:val="00BE6955"/>
    <w:rsid w:val="00BE712F"/>
    <w:rsid w:val="00BF4A3B"/>
    <w:rsid w:val="00BF76F2"/>
    <w:rsid w:val="00C003EE"/>
    <w:rsid w:val="00C025D7"/>
    <w:rsid w:val="00C06882"/>
    <w:rsid w:val="00C1032F"/>
    <w:rsid w:val="00C1163F"/>
    <w:rsid w:val="00C11AC5"/>
    <w:rsid w:val="00C14411"/>
    <w:rsid w:val="00C14490"/>
    <w:rsid w:val="00C14699"/>
    <w:rsid w:val="00C162D7"/>
    <w:rsid w:val="00C163F8"/>
    <w:rsid w:val="00C16C80"/>
    <w:rsid w:val="00C16D40"/>
    <w:rsid w:val="00C17780"/>
    <w:rsid w:val="00C2095D"/>
    <w:rsid w:val="00C2260C"/>
    <w:rsid w:val="00C255AD"/>
    <w:rsid w:val="00C26991"/>
    <w:rsid w:val="00C2785F"/>
    <w:rsid w:val="00C318A9"/>
    <w:rsid w:val="00C31CF5"/>
    <w:rsid w:val="00C334AC"/>
    <w:rsid w:val="00C350A7"/>
    <w:rsid w:val="00C41B2C"/>
    <w:rsid w:val="00C46234"/>
    <w:rsid w:val="00C50A95"/>
    <w:rsid w:val="00C5177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044"/>
    <w:rsid w:val="00C80099"/>
    <w:rsid w:val="00C8046F"/>
    <w:rsid w:val="00C829EB"/>
    <w:rsid w:val="00C83521"/>
    <w:rsid w:val="00C84F9A"/>
    <w:rsid w:val="00C87ED2"/>
    <w:rsid w:val="00C94B3E"/>
    <w:rsid w:val="00C95EA5"/>
    <w:rsid w:val="00C96D0A"/>
    <w:rsid w:val="00CA5171"/>
    <w:rsid w:val="00CB486D"/>
    <w:rsid w:val="00CC07B4"/>
    <w:rsid w:val="00CC1E60"/>
    <w:rsid w:val="00CC2F1A"/>
    <w:rsid w:val="00CC6D9C"/>
    <w:rsid w:val="00CD1515"/>
    <w:rsid w:val="00CD3573"/>
    <w:rsid w:val="00CD4707"/>
    <w:rsid w:val="00CD671B"/>
    <w:rsid w:val="00CE1AD5"/>
    <w:rsid w:val="00CE24F2"/>
    <w:rsid w:val="00CF4B6E"/>
    <w:rsid w:val="00CF4C54"/>
    <w:rsid w:val="00CF53FA"/>
    <w:rsid w:val="00CF5672"/>
    <w:rsid w:val="00CF5DA2"/>
    <w:rsid w:val="00CF6048"/>
    <w:rsid w:val="00D031DC"/>
    <w:rsid w:val="00D03384"/>
    <w:rsid w:val="00D03F67"/>
    <w:rsid w:val="00D04882"/>
    <w:rsid w:val="00D05A07"/>
    <w:rsid w:val="00D075B2"/>
    <w:rsid w:val="00D07829"/>
    <w:rsid w:val="00D10DDA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41762"/>
    <w:rsid w:val="00D425E4"/>
    <w:rsid w:val="00D468EE"/>
    <w:rsid w:val="00D4707A"/>
    <w:rsid w:val="00D569BF"/>
    <w:rsid w:val="00D60EC2"/>
    <w:rsid w:val="00D635FC"/>
    <w:rsid w:val="00D63834"/>
    <w:rsid w:val="00D647F2"/>
    <w:rsid w:val="00D653B1"/>
    <w:rsid w:val="00D704B2"/>
    <w:rsid w:val="00D73406"/>
    <w:rsid w:val="00D7532F"/>
    <w:rsid w:val="00D768AD"/>
    <w:rsid w:val="00D76AF1"/>
    <w:rsid w:val="00D77335"/>
    <w:rsid w:val="00D82671"/>
    <w:rsid w:val="00D835B1"/>
    <w:rsid w:val="00D92E5C"/>
    <w:rsid w:val="00D92F13"/>
    <w:rsid w:val="00D95895"/>
    <w:rsid w:val="00D95ECB"/>
    <w:rsid w:val="00D96EC1"/>
    <w:rsid w:val="00D9730A"/>
    <w:rsid w:val="00DA0DF6"/>
    <w:rsid w:val="00DA1D67"/>
    <w:rsid w:val="00DA36B3"/>
    <w:rsid w:val="00DA3BAB"/>
    <w:rsid w:val="00DA6C7C"/>
    <w:rsid w:val="00DB6DBA"/>
    <w:rsid w:val="00DC30C7"/>
    <w:rsid w:val="00DC38EA"/>
    <w:rsid w:val="00DC3D92"/>
    <w:rsid w:val="00DD07F7"/>
    <w:rsid w:val="00DD0F62"/>
    <w:rsid w:val="00DD2E39"/>
    <w:rsid w:val="00DD3491"/>
    <w:rsid w:val="00DD6B14"/>
    <w:rsid w:val="00DD7D54"/>
    <w:rsid w:val="00DE172B"/>
    <w:rsid w:val="00DE1785"/>
    <w:rsid w:val="00DE3684"/>
    <w:rsid w:val="00DE4730"/>
    <w:rsid w:val="00DE541E"/>
    <w:rsid w:val="00DF66A1"/>
    <w:rsid w:val="00E0099D"/>
    <w:rsid w:val="00E01198"/>
    <w:rsid w:val="00E122D1"/>
    <w:rsid w:val="00E1427B"/>
    <w:rsid w:val="00E15023"/>
    <w:rsid w:val="00E15553"/>
    <w:rsid w:val="00E16D05"/>
    <w:rsid w:val="00E22132"/>
    <w:rsid w:val="00E262D4"/>
    <w:rsid w:val="00E26EB1"/>
    <w:rsid w:val="00E31419"/>
    <w:rsid w:val="00E31FB1"/>
    <w:rsid w:val="00E32272"/>
    <w:rsid w:val="00E325F1"/>
    <w:rsid w:val="00E34A7A"/>
    <w:rsid w:val="00E42479"/>
    <w:rsid w:val="00E4694E"/>
    <w:rsid w:val="00E471B9"/>
    <w:rsid w:val="00E5021B"/>
    <w:rsid w:val="00E642A6"/>
    <w:rsid w:val="00E65D61"/>
    <w:rsid w:val="00E70112"/>
    <w:rsid w:val="00E701D5"/>
    <w:rsid w:val="00E70A4C"/>
    <w:rsid w:val="00E70CB8"/>
    <w:rsid w:val="00E7131A"/>
    <w:rsid w:val="00E7189D"/>
    <w:rsid w:val="00E719A9"/>
    <w:rsid w:val="00E71EE9"/>
    <w:rsid w:val="00E71FF3"/>
    <w:rsid w:val="00E73C71"/>
    <w:rsid w:val="00E77BE4"/>
    <w:rsid w:val="00E8223C"/>
    <w:rsid w:val="00E82591"/>
    <w:rsid w:val="00E82FB9"/>
    <w:rsid w:val="00E84B0C"/>
    <w:rsid w:val="00E86889"/>
    <w:rsid w:val="00E87AFC"/>
    <w:rsid w:val="00E938A0"/>
    <w:rsid w:val="00E939CD"/>
    <w:rsid w:val="00EA3ADD"/>
    <w:rsid w:val="00EA511D"/>
    <w:rsid w:val="00EA58CC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3570"/>
    <w:rsid w:val="00EF5E5A"/>
    <w:rsid w:val="00EF62A7"/>
    <w:rsid w:val="00F00EBF"/>
    <w:rsid w:val="00F045E8"/>
    <w:rsid w:val="00F149C9"/>
    <w:rsid w:val="00F16B80"/>
    <w:rsid w:val="00F170D1"/>
    <w:rsid w:val="00F17CDC"/>
    <w:rsid w:val="00F2068F"/>
    <w:rsid w:val="00F214FB"/>
    <w:rsid w:val="00F23307"/>
    <w:rsid w:val="00F32881"/>
    <w:rsid w:val="00F330E5"/>
    <w:rsid w:val="00F42C90"/>
    <w:rsid w:val="00F43199"/>
    <w:rsid w:val="00F445B6"/>
    <w:rsid w:val="00F4574A"/>
    <w:rsid w:val="00F47C03"/>
    <w:rsid w:val="00F50338"/>
    <w:rsid w:val="00F51624"/>
    <w:rsid w:val="00F516BF"/>
    <w:rsid w:val="00F51979"/>
    <w:rsid w:val="00F567DF"/>
    <w:rsid w:val="00F56B25"/>
    <w:rsid w:val="00F60699"/>
    <w:rsid w:val="00F629D3"/>
    <w:rsid w:val="00F63CE7"/>
    <w:rsid w:val="00F65CB2"/>
    <w:rsid w:val="00F668BE"/>
    <w:rsid w:val="00F707FB"/>
    <w:rsid w:val="00F71473"/>
    <w:rsid w:val="00F7421E"/>
    <w:rsid w:val="00F76C2E"/>
    <w:rsid w:val="00F771DC"/>
    <w:rsid w:val="00F874A0"/>
    <w:rsid w:val="00F90434"/>
    <w:rsid w:val="00F90D40"/>
    <w:rsid w:val="00F9175A"/>
    <w:rsid w:val="00F97917"/>
    <w:rsid w:val="00FB23D1"/>
    <w:rsid w:val="00FB2815"/>
    <w:rsid w:val="00FB3E8F"/>
    <w:rsid w:val="00FB5E9D"/>
    <w:rsid w:val="00FB7151"/>
    <w:rsid w:val="00FB7BB3"/>
    <w:rsid w:val="00FC01FF"/>
    <w:rsid w:val="00FC1FFE"/>
    <w:rsid w:val="00FC29B2"/>
    <w:rsid w:val="00FC4603"/>
    <w:rsid w:val="00FC4A55"/>
    <w:rsid w:val="00FD0A40"/>
    <w:rsid w:val="00FD10BD"/>
    <w:rsid w:val="00FD20C9"/>
    <w:rsid w:val="00FD57F9"/>
    <w:rsid w:val="00FD63BF"/>
    <w:rsid w:val="00FD6E57"/>
    <w:rsid w:val="00FD71C7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1"/>
    <w:uiPriority w:val="99"/>
    <w:qFormat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qFormat/>
    <w:rsid w:val="00FB7BB3"/>
    <w:rPr>
      <w:i/>
      <w:iCs/>
    </w:rPr>
  </w:style>
  <w:style w:type="paragraph" w:customStyle="1" w:styleId="Standard">
    <w:name w:val="Standard"/>
    <w:uiPriority w:val="99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link w:val="af0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1">
    <w:name w:val="Body Text Indent"/>
    <w:basedOn w:val="a"/>
    <w:link w:val="af2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3">
    <w:name w:val="Strong"/>
    <w:uiPriority w:val="22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9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741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AE543C"/>
    <w:rPr>
      <w:rFonts w:ascii="Calibri" w:hAnsi="Calibri"/>
      <w:sz w:val="22"/>
      <w:szCs w:val="22"/>
    </w:rPr>
  </w:style>
  <w:style w:type="paragraph" w:styleId="20">
    <w:name w:val="toc 2"/>
    <w:next w:val="a"/>
    <w:link w:val="21"/>
    <w:uiPriority w:val="39"/>
    <w:rsid w:val="0095101C"/>
    <w:pPr>
      <w:ind w:left="200"/>
    </w:pPr>
    <w:rPr>
      <w:rFonts w:ascii="XO Thames" w:hAnsi="XO Thames"/>
      <w:color w:val="000000"/>
      <w:sz w:val="28"/>
    </w:rPr>
  </w:style>
  <w:style w:type="character" w:customStyle="1" w:styleId="21">
    <w:name w:val="Оглавление 2 Знак"/>
    <w:link w:val="20"/>
    <w:uiPriority w:val="39"/>
    <w:rsid w:val="0095101C"/>
    <w:rPr>
      <w:rFonts w:ascii="XO Thames" w:hAnsi="XO Thames"/>
      <w:color w:val="000000"/>
      <w:sz w:val="28"/>
    </w:rPr>
  </w:style>
  <w:style w:type="character" w:customStyle="1" w:styleId="ConsPlusNonformat1">
    <w:name w:val="ConsPlusNonformat1"/>
    <w:link w:val="ConsPlusNonformat"/>
    <w:uiPriority w:val="99"/>
    <w:locked/>
    <w:rsid w:val="001B09AA"/>
    <w:rPr>
      <w:rFonts w:ascii="Courier New" w:hAnsi="Courier New" w:cs="Courier New"/>
    </w:rPr>
  </w:style>
  <w:style w:type="paragraph" w:styleId="22">
    <w:name w:val="Body Text 2"/>
    <w:basedOn w:val="a"/>
    <w:link w:val="23"/>
    <w:semiHidden/>
    <w:unhideWhenUsed/>
    <w:rsid w:val="00CB48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CB4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1"/>
    <w:uiPriority w:val="99"/>
    <w:qFormat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qFormat/>
    <w:rsid w:val="00FB7BB3"/>
    <w:rPr>
      <w:i/>
      <w:iCs/>
    </w:rPr>
  </w:style>
  <w:style w:type="paragraph" w:customStyle="1" w:styleId="Standard">
    <w:name w:val="Standard"/>
    <w:uiPriority w:val="99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link w:val="af0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1">
    <w:name w:val="Body Text Indent"/>
    <w:basedOn w:val="a"/>
    <w:link w:val="af2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3">
    <w:name w:val="Strong"/>
    <w:uiPriority w:val="22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9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741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AE543C"/>
    <w:rPr>
      <w:rFonts w:ascii="Calibri" w:hAnsi="Calibri"/>
      <w:sz w:val="22"/>
      <w:szCs w:val="22"/>
    </w:rPr>
  </w:style>
  <w:style w:type="paragraph" w:styleId="20">
    <w:name w:val="toc 2"/>
    <w:next w:val="a"/>
    <w:link w:val="21"/>
    <w:uiPriority w:val="39"/>
    <w:rsid w:val="0095101C"/>
    <w:pPr>
      <w:ind w:left="200"/>
    </w:pPr>
    <w:rPr>
      <w:rFonts w:ascii="XO Thames" w:hAnsi="XO Thames"/>
      <w:color w:val="000000"/>
      <w:sz w:val="28"/>
    </w:rPr>
  </w:style>
  <w:style w:type="character" w:customStyle="1" w:styleId="21">
    <w:name w:val="Оглавление 2 Знак"/>
    <w:link w:val="20"/>
    <w:uiPriority w:val="39"/>
    <w:rsid w:val="0095101C"/>
    <w:rPr>
      <w:rFonts w:ascii="XO Thames" w:hAnsi="XO Thames"/>
      <w:color w:val="000000"/>
      <w:sz w:val="28"/>
    </w:rPr>
  </w:style>
  <w:style w:type="character" w:customStyle="1" w:styleId="ConsPlusNonformat1">
    <w:name w:val="ConsPlusNonformat1"/>
    <w:link w:val="ConsPlusNonformat"/>
    <w:uiPriority w:val="99"/>
    <w:locked/>
    <w:rsid w:val="001B09AA"/>
    <w:rPr>
      <w:rFonts w:ascii="Courier New" w:hAnsi="Courier New" w:cs="Courier New"/>
    </w:rPr>
  </w:style>
  <w:style w:type="paragraph" w:styleId="22">
    <w:name w:val="Body Text 2"/>
    <w:basedOn w:val="a"/>
    <w:link w:val="23"/>
    <w:semiHidden/>
    <w:unhideWhenUsed/>
    <w:rsid w:val="00CB48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CB4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4FC1-CE95-4425-AA7C-70FE0CC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2118</Words>
  <Characters>15117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17201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IPanova</dc:creator>
  <cp:lastModifiedBy>Ануфриева Гулчехра Тахировна</cp:lastModifiedBy>
  <cp:revision>11</cp:revision>
  <cp:lastPrinted>2024-03-20T12:20:00Z</cp:lastPrinted>
  <dcterms:created xsi:type="dcterms:W3CDTF">2024-03-15T08:58:00Z</dcterms:created>
  <dcterms:modified xsi:type="dcterms:W3CDTF">2024-03-22T06:25:00Z</dcterms:modified>
</cp:coreProperties>
</file>